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69723F" w:rsidR="004C33BC" w:rsidP="00AC7D46" w:rsidRDefault="00AC7D46" w14:paraId="6F2092AC" w14:textId="59A83AFE">
      <w:pPr>
        <w:pStyle w:val="Heading1"/>
        <w:numPr>
          <w:ilvl w:val="0"/>
          <w:numId w:val="0"/>
        </w:numPr>
        <w:ind w:left="426" w:hanging="432"/>
        <w:rPr>
          <w:color w:val="FF7327" w:themeColor="accent2"/>
        </w:rPr>
      </w:pPr>
      <w:r w:rsidRPr="0069723F">
        <w:rPr>
          <w:color w:val="FF7327" w:themeColor="accent2"/>
        </w:rPr>
        <w:t>Minutes –</w:t>
      </w:r>
      <w:r w:rsidRPr="0069723F" w:rsidR="005352A6">
        <w:rPr>
          <w:color w:val="FF7327" w:themeColor="accent2"/>
        </w:rPr>
        <w:t xml:space="preserve"> </w:t>
      </w:r>
      <w:r w:rsidR="00A128B9">
        <w:rPr>
          <w:color w:val="FF7327" w:themeColor="accent2"/>
        </w:rPr>
        <w:t>Clinical Design Group Online Meeting</w:t>
      </w:r>
      <w:r w:rsidR="00255FC7">
        <w:rPr>
          <w:color w:val="FF7327" w:themeColor="accent2"/>
        </w:rPr>
        <w:t xml:space="preserve"> 8</w:t>
      </w:r>
    </w:p>
    <w:p w:rsidRPr="00AC7D46" w:rsidR="00AC7D46" w:rsidP="00AC7D46" w:rsidRDefault="00AC7D46" w14:paraId="4FA7CB24" w14:textId="77777777"/>
    <w:tbl>
      <w:tblPr>
        <w:tblStyle w:val="TableGrid"/>
        <w:tblW w:w="0" w:type="auto"/>
        <w:tblBorders>
          <w:top w:val="none" w:color="auto" w:sz="0" w:space="0"/>
          <w:left w:val="none" w:color="auto" w:sz="0" w:space="0"/>
          <w:right w:val="none" w:color="auto" w:sz="0" w:space="0"/>
        </w:tblBorders>
        <w:tblLook w:val="04A0" w:firstRow="1" w:lastRow="0" w:firstColumn="1" w:lastColumn="0" w:noHBand="0" w:noVBand="1"/>
      </w:tblPr>
      <w:tblGrid>
        <w:gridCol w:w="1838"/>
        <w:gridCol w:w="2557"/>
        <w:gridCol w:w="4621"/>
      </w:tblGrid>
      <w:tr w:rsidR="00AC7D46" w:rsidTr="005352A6" w14:paraId="08A19B07" w14:textId="77777777">
        <w:tc>
          <w:tcPr>
            <w:tcW w:w="9016" w:type="dxa"/>
            <w:gridSpan w:val="3"/>
            <w:shd w:val="clear" w:color="auto" w:fill="FFF0CC" w:themeFill="accent1" w:themeFillTint="33"/>
          </w:tcPr>
          <w:p w:rsidRPr="00AC7D46" w:rsidR="00AC7D46" w:rsidP="004C33BC" w:rsidRDefault="00AC7D46" w14:paraId="73290B40" w14:textId="77777777">
            <w:pPr>
              <w:rPr>
                <w:b/>
                <w:bCs/>
              </w:rPr>
            </w:pPr>
            <w:r w:rsidRPr="00AC7D46">
              <w:rPr>
                <w:b/>
                <w:bCs/>
              </w:rPr>
              <w:t xml:space="preserve">Meeting </w:t>
            </w:r>
            <w:r w:rsidR="005352A6">
              <w:rPr>
                <w:b/>
                <w:bCs/>
              </w:rPr>
              <w:t>Details</w:t>
            </w:r>
          </w:p>
        </w:tc>
      </w:tr>
      <w:tr w:rsidR="00AC7D46" w:rsidTr="00AC7D46" w14:paraId="79AAE83B" w14:textId="77777777">
        <w:tc>
          <w:tcPr>
            <w:tcW w:w="1838" w:type="dxa"/>
          </w:tcPr>
          <w:p w:rsidRPr="00AC7D46" w:rsidR="00AC7D46" w:rsidP="004C33BC" w:rsidRDefault="00AC7D46" w14:paraId="3AC509ED" w14:textId="77777777">
            <w:pPr>
              <w:rPr>
                <w:b/>
                <w:bCs/>
              </w:rPr>
            </w:pPr>
            <w:r w:rsidRPr="00AC7D46">
              <w:rPr>
                <w:b/>
                <w:bCs/>
              </w:rPr>
              <w:t>Date</w:t>
            </w:r>
          </w:p>
        </w:tc>
        <w:tc>
          <w:tcPr>
            <w:tcW w:w="7178" w:type="dxa"/>
            <w:gridSpan w:val="2"/>
          </w:tcPr>
          <w:p w:rsidR="00AC7D46" w:rsidP="004C33BC" w:rsidRDefault="00A128B9" w14:paraId="341A8D49" w14:textId="2C653640">
            <w:r>
              <w:t>9 December 2024</w:t>
            </w:r>
          </w:p>
        </w:tc>
      </w:tr>
      <w:tr w:rsidR="00AC7D46" w:rsidTr="00AC7D46" w14:paraId="3C0EC2FF" w14:textId="77777777">
        <w:tc>
          <w:tcPr>
            <w:tcW w:w="1838" w:type="dxa"/>
          </w:tcPr>
          <w:p w:rsidRPr="00AC7D46" w:rsidR="00AC7D46" w:rsidP="004C33BC" w:rsidRDefault="00AC7D46" w14:paraId="2C9C20E9" w14:textId="77777777">
            <w:pPr>
              <w:rPr>
                <w:b/>
                <w:bCs/>
              </w:rPr>
            </w:pPr>
            <w:r w:rsidRPr="00AC7D46">
              <w:rPr>
                <w:b/>
                <w:bCs/>
              </w:rPr>
              <w:t>Time</w:t>
            </w:r>
          </w:p>
        </w:tc>
        <w:tc>
          <w:tcPr>
            <w:tcW w:w="7178" w:type="dxa"/>
            <w:gridSpan w:val="2"/>
          </w:tcPr>
          <w:p w:rsidR="00AC7D46" w:rsidP="004C33BC" w:rsidRDefault="00A128B9" w14:paraId="7CA75FAF" w14:textId="6AA637DA">
            <w:r>
              <w:t>1:00pm – 2:</w:t>
            </w:r>
            <w:r w:rsidR="008B2011">
              <w:t>30</w:t>
            </w:r>
            <w:r>
              <w:t>pm AEST</w:t>
            </w:r>
          </w:p>
        </w:tc>
      </w:tr>
      <w:tr w:rsidR="005352A6" w:rsidTr="005352A6" w14:paraId="60D651CA" w14:textId="77777777">
        <w:tc>
          <w:tcPr>
            <w:tcW w:w="1838" w:type="dxa"/>
          </w:tcPr>
          <w:p w:rsidRPr="00AC7D46" w:rsidR="005352A6" w:rsidP="004C33BC" w:rsidRDefault="005352A6" w14:paraId="1D5B853C" w14:textId="77777777">
            <w:pPr>
              <w:rPr>
                <w:b/>
                <w:bCs/>
              </w:rPr>
            </w:pPr>
            <w:r w:rsidRPr="00AC7D46">
              <w:rPr>
                <w:b/>
                <w:bCs/>
              </w:rPr>
              <w:t>Location</w:t>
            </w:r>
          </w:p>
        </w:tc>
        <w:tc>
          <w:tcPr>
            <w:tcW w:w="2557" w:type="dxa"/>
            <w:tcBorders>
              <w:top w:val="single" w:color="auto" w:sz="4" w:space="0"/>
              <w:right w:val="nil"/>
            </w:tcBorders>
          </w:tcPr>
          <w:p w:rsidR="005352A6" w:rsidP="004C33BC" w:rsidRDefault="001C0110" w14:paraId="5B13050B" w14:textId="411C0EBA">
            <w:r>
              <w:fldChar w:fldCharType="begin">
                <w:ffData>
                  <w:name w:val="Check1"/>
                  <w:enabled/>
                  <w:calcOnExit w:val="0"/>
                  <w:checkBox>
                    <w:sizeAuto/>
                    <w:default w:val="1"/>
                  </w:checkBox>
                </w:ffData>
              </w:fldChar>
            </w:r>
            <w:bookmarkStart w:name="Check1" w:id="0"/>
            <w:r>
              <w:instrText xml:space="preserve"> FORMCHECKBOX </w:instrText>
            </w:r>
            <w:r>
              <w:fldChar w:fldCharType="separate"/>
            </w:r>
            <w:r>
              <w:fldChar w:fldCharType="end"/>
            </w:r>
            <w:bookmarkEnd w:id="0"/>
            <w:r w:rsidR="005352A6">
              <w:t xml:space="preserve"> Virtual</w:t>
            </w:r>
          </w:p>
        </w:tc>
        <w:tc>
          <w:tcPr>
            <w:tcW w:w="4621" w:type="dxa"/>
            <w:tcBorders>
              <w:left w:val="nil"/>
            </w:tcBorders>
          </w:tcPr>
          <w:p w:rsidR="005352A6" w:rsidP="004C33BC" w:rsidRDefault="005352A6" w14:paraId="03B56452" w14:textId="4C7FAC84"/>
        </w:tc>
      </w:tr>
    </w:tbl>
    <w:p w:rsidR="005352A6" w:rsidP="003F55E1" w:rsidRDefault="005352A6" w14:paraId="02068E73" w14:textId="77777777">
      <w:pPr>
        <w:spacing w:after="240"/>
      </w:pPr>
    </w:p>
    <w:tbl>
      <w:tblPr>
        <w:tblStyle w:val="TableGrid"/>
        <w:tblW w:w="0" w:type="auto"/>
        <w:tblBorders>
          <w:top w:val="none" w:color="auto" w:sz="0" w:space="0"/>
          <w:left w:val="none" w:color="auto" w:sz="0" w:space="0"/>
          <w:right w:val="none" w:color="auto" w:sz="0" w:space="0"/>
        </w:tblBorders>
        <w:tblLook w:val="04A0" w:firstRow="1" w:lastRow="0" w:firstColumn="1" w:lastColumn="0" w:noHBand="0" w:noVBand="1"/>
      </w:tblPr>
      <w:tblGrid>
        <w:gridCol w:w="1838"/>
        <w:gridCol w:w="7178"/>
      </w:tblGrid>
      <w:tr w:rsidR="005352A6" w:rsidTr="005352A6" w14:paraId="46F2FA36" w14:textId="77777777">
        <w:tc>
          <w:tcPr>
            <w:tcW w:w="9016" w:type="dxa"/>
            <w:gridSpan w:val="2"/>
            <w:shd w:val="clear" w:color="auto" w:fill="FFF0CC" w:themeFill="accent1" w:themeFillTint="33"/>
          </w:tcPr>
          <w:p w:rsidR="005352A6" w:rsidP="004C33BC" w:rsidRDefault="005352A6" w14:paraId="509388C6" w14:textId="77777777">
            <w:r w:rsidRPr="005352A6">
              <w:rPr>
                <w:b/>
                <w:bCs/>
              </w:rPr>
              <w:t>Meeting</w:t>
            </w:r>
            <w:r>
              <w:t xml:space="preserve"> </w:t>
            </w:r>
            <w:r>
              <w:rPr>
                <w:b/>
                <w:bCs/>
              </w:rPr>
              <w:t>Overview</w:t>
            </w:r>
          </w:p>
        </w:tc>
      </w:tr>
      <w:tr w:rsidR="005352A6" w:rsidTr="00AC7D46" w14:paraId="700E90B7" w14:textId="77777777">
        <w:tc>
          <w:tcPr>
            <w:tcW w:w="1838" w:type="dxa"/>
          </w:tcPr>
          <w:p w:rsidRPr="005352A6" w:rsidR="005352A6" w:rsidP="004C33BC" w:rsidRDefault="005352A6" w14:paraId="1E428509" w14:textId="77777777">
            <w:pPr>
              <w:rPr>
                <w:b/>
                <w:bCs/>
              </w:rPr>
            </w:pPr>
            <w:r w:rsidRPr="005352A6">
              <w:rPr>
                <w:b/>
                <w:bCs/>
              </w:rPr>
              <w:t>Agenda Items</w:t>
            </w:r>
          </w:p>
        </w:tc>
        <w:tc>
          <w:tcPr>
            <w:tcW w:w="7178" w:type="dxa"/>
          </w:tcPr>
          <w:p w:rsidR="005352A6" w:rsidP="003F55E1" w:rsidRDefault="003F55E1" w14:paraId="78F66922" w14:textId="77777777">
            <w:pPr>
              <w:pStyle w:val="ListParagraph"/>
              <w:numPr>
                <w:ilvl w:val="0"/>
                <w:numId w:val="31"/>
              </w:numPr>
            </w:pPr>
            <w:r>
              <w:t>Acknowledgement of country</w:t>
            </w:r>
          </w:p>
          <w:p w:rsidR="003F55E1" w:rsidP="003F55E1" w:rsidRDefault="00781D28" w14:paraId="5CF78EA1" w14:textId="77777777">
            <w:pPr>
              <w:pStyle w:val="ListParagraph"/>
              <w:numPr>
                <w:ilvl w:val="0"/>
                <w:numId w:val="31"/>
              </w:numPr>
            </w:pPr>
            <w:r>
              <w:t>AUCDI Release 2 Chronic Disease Proposals</w:t>
            </w:r>
          </w:p>
          <w:p w:rsidR="00781D28" w:rsidP="00781D28" w:rsidRDefault="00781D28" w14:paraId="5E238163" w14:textId="19CB1E80">
            <w:pPr>
              <w:pStyle w:val="ListParagraph"/>
              <w:numPr>
                <w:ilvl w:val="1"/>
                <w:numId w:val="31"/>
              </w:numPr>
            </w:pPr>
            <w:r>
              <w:t>Outputs from the CDG Chronic Disease Management Workshops</w:t>
            </w:r>
          </w:p>
          <w:p w:rsidR="00781D28" w:rsidP="003F55E1" w:rsidRDefault="00781D28" w14:paraId="0F875E91" w14:textId="77777777">
            <w:pPr>
              <w:pStyle w:val="ListParagraph"/>
              <w:numPr>
                <w:ilvl w:val="0"/>
                <w:numId w:val="31"/>
              </w:numPr>
            </w:pPr>
            <w:r>
              <w:t>Requirements for data groups to support real-time shared care planning and chronic disease management</w:t>
            </w:r>
          </w:p>
          <w:p w:rsidR="00781D28" w:rsidP="003F55E1" w:rsidRDefault="00781D28" w14:paraId="59F6E726" w14:textId="5BA89511">
            <w:pPr>
              <w:pStyle w:val="ListParagraph"/>
              <w:numPr>
                <w:ilvl w:val="0"/>
                <w:numId w:val="31"/>
              </w:numPr>
            </w:pPr>
            <w:r>
              <w:t>Upcoming meetings</w:t>
            </w:r>
          </w:p>
        </w:tc>
      </w:tr>
    </w:tbl>
    <w:p w:rsidRPr="004C33BC" w:rsidR="005352A6" w:rsidP="003F55E1" w:rsidRDefault="005352A6" w14:paraId="0FA732B0" w14:textId="77777777">
      <w:pPr>
        <w:spacing w:after="240"/>
      </w:pPr>
    </w:p>
    <w:tbl>
      <w:tblPr>
        <w:tblStyle w:val="TableGrid"/>
        <w:tblW w:w="0" w:type="auto"/>
        <w:tblBorders>
          <w:top w:val="none" w:color="auto" w:sz="0" w:space="0"/>
          <w:left w:val="none" w:color="auto" w:sz="0" w:space="0"/>
          <w:right w:val="none" w:color="auto" w:sz="0" w:space="0"/>
        </w:tblBorders>
        <w:tblLook w:val="04A0" w:firstRow="1" w:lastRow="0" w:firstColumn="1" w:lastColumn="0" w:noHBand="0" w:noVBand="1"/>
      </w:tblPr>
      <w:tblGrid>
        <w:gridCol w:w="1838"/>
        <w:gridCol w:w="7178"/>
      </w:tblGrid>
      <w:tr w:rsidR="005352A6" w:rsidTr="566AF7C2" w14:paraId="50DD3450" w14:textId="77777777">
        <w:tc>
          <w:tcPr>
            <w:tcW w:w="9016" w:type="dxa"/>
            <w:gridSpan w:val="2"/>
            <w:shd w:val="clear" w:color="auto" w:fill="FFF0CC" w:themeFill="accent1" w:themeFillTint="33"/>
            <w:tcMar/>
          </w:tcPr>
          <w:p w:rsidR="005352A6" w:rsidP="00AF169E" w:rsidRDefault="005352A6" w14:paraId="1C505518" w14:textId="77777777">
            <w:r>
              <w:rPr>
                <w:b/>
                <w:bCs/>
              </w:rPr>
              <w:t>Discussion</w:t>
            </w:r>
            <w:r>
              <w:t xml:space="preserve"> </w:t>
            </w:r>
            <w:r>
              <w:rPr>
                <w:b/>
                <w:bCs/>
              </w:rPr>
              <w:t>Summary</w:t>
            </w:r>
          </w:p>
        </w:tc>
      </w:tr>
      <w:tr w:rsidR="005352A6" w:rsidTr="566AF7C2" w14:paraId="0755F0D8" w14:textId="77777777">
        <w:tc>
          <w:tcPr>
            <w:tcW w:w="1838" w:type="dxa"/>
            <w:tcMar/>
          </w:tcPr>
          <w:p w:rsidRPr="005352A6" w:rsidR="005352A6" w:rsidP="00AF169E" w:rsidRDefault="00781D28" w14:paraId="512CBC8D" w14:textId="6C99CFD0">
            <w:pPr>
              <w:rPr>
                <w:b/>
                <w:bCs/>
              </w:rPr>
            </w:pPr>
            <w:r>
              <w:rPr>
                <w:b/>
                <w:bCs/>
              </w:rPr>
              <w:t>AUCDI Releases</w:t>
            </w:r>
          </w:p>
        </w:tc>
        <w:tc>
          <w:tcPr>
            <w:tcW w:w="7178" w:type="dxa"/>
            <w:tcMar/>
          </w:tcPr>
          <w:p w:rsidRPr="00D26FF7" w:rsidR="005352A6" w:rsidP="00AF169E" w:rsidRDefault="00781D28" w14:paraId="34B06899" w14:textId="77777777">
            <w:pPr>
              <w:rPr>
                <w:i/>
                <w:iCs/>
              </w:rPr>
            </w:pPr>
            <w:r w:rsidRPr="00D26FF7">
              <w:rPr>
                <w:i/>
                <w:iCs/>
              </w:rPr>
              <w:t>AUCDI Releases</w:t>
            </w:r>
          </w:p>
          <w:p w:rsidR="00781D28" w:rsidP="00781D28" w:rsidRDefault="00781D28" w14:paraId="055F1921" w14:textId="53F028EF">
            <w:pPr>
              <w:pStyle w:val="ListParagraph"/>
              <w:numPr>
                <w:ilvl w:val="0"/>
                <w:numId w:val="34"/>
              </w:numPr>
            </w:pPr>
            <w:r>
              <w:t>R</w:t>
            </w:r>
            <w:r w:rsidR="001C0110">
              <w:t xml:space="preserve">elease </w:t>
            </w:r>
            <w:r>
              <w:t xml:space="preserve">1 has been </w:t>
            </w:r>
            <w:r w:rsidR="001C0110">
              <w:t>completed,</w:t>
            </w:r>
            <w:r>
              <w:t xml:space="preserve"> </w:t>
            </w:r>
            <w:r w:rsidR="5DFB12AA">
              <w:t>e</w:t>
            </w:r>
            <w:r>
              <w:t>e are now working on R</w:t>
            </w:r>
            <w:r w:rsidR="001C0110">
              <w:t xml:space="preserve">elease </w:t>
            </w:r>
            <w:r>
              <w:t>2 and are iteratively growing this</w:t>
            </w:r>
          </w:p>
          <w:p w:rsidR="00781D28" w:rsidP="00781D28" w:rsidRDefault="00781D28" w14:paraId="3443D2DB" w14:textId="08F6A289">
            <w:pPr>
              <w:pStyle w:val="ListParagraph"/>
              <w:numPr>
                <w:ilvl w:val="0"/>
                <w:numId w:val="34"/>
              </w:numPr>
            </w:pPr>
            <w:r>
              <w:t>As part of R</w:t>
            </w:r>
            <w:r w:rsidR="001C0110">
              <w:t xml:space="preserve">elease </w:t>
            </w:r>
            <w:r>
              <w:t>2, patient summary has been put out for community review</w:t>
            </w:r>
            <w:r w:rsidR="00CB7BCF">
              <w:t>,</w:t>
            </w:r>
            <w:r>
              <w:t xml:space="preserve"> and we are now focusing on chronic disease management and reason for encounter</w:t>
            </w:r>
          </w:p>
          <w:p w:rsidR="00CB38FE" w:rsidP="00781D28" w:rsidRDefault="00781D28" w14:paraId="0D961438" w14:textId="37B4F89F">
            <w:pPr>
              <w:pStyle w:val="ListParagraph"/>
              <w:numPr>
                <w:ilvl w:val="0"/>
                <w:numId w:val="34"/>
              </w:numPr>
            </w:pPr>
            <w:r>
              <w:t>AUCDI Patient summary released for community comment at the end of November and the review period closes Fri</w:t>
            </w:r>
            <w:r w:rsidR="0034210E">
              <w:t>day</w:t>
            </w:r>
            <w:r>
              <w:t xml:space="preserve"> 17 Jan</w:t>
            </w:r>
            <w:r w:rsidR="00D46CCB">
              <w:t>uary</w:t>
            </w:r>
            <w:r>
              <w:t xml:space="preserve"> 2025</w:t>
            </w:r>
            <w:r w:rsidR="00CB38FE">
              <w:t xml:space="preserve">. This release can be found on the </w:t>
            </w:r>
            <w:hyperlink w:history="1" r:id="rId11">
              <w:r w:rsidRPr="00CB38FE" w:rsidR="00CB38FE">
                <w:rPr>
                  <w:rStyle w:val="Hyperlink"/>
                </w:rPr>
                <w:t>Sparked website</w:t>
              </w:r>
            </w:hyperlink>
          </w:p>
          <w:p w:rsidRPr="00D26FF7" w:rsidR="00781D28" w:rsidP="00650BA9" w:rsidRDefault="00650BA9" w14:paraId="0EA3A454" w14:textId="77777777">
            <w:pPr>
              <w:rPr>
                <w:i/>
                <w:iCs/>
              </w:rPr>
            </w:pPr>
            <w:r w:rsidRPr="00D26FF7">
              <w:rPr>
                <w:i/>
                <w:iCs/>
              </w:rPr>
              <w:t>Patient Summary</w:t>
            </w:r>
          </w:p>
          <w:p w:rsidR="00545FC3" w:rsidP="00545FC3" w:rsidRDefault="00545FC3" w14:paraId="7BA672E2" w14:textId="642E6787">
            <w:pPr>
              <w:pStyle w:val="ListParagraph"/>
              <w:numPr>
                <w:ilvl w:val="0"/>
                <w:numId w:val="35"/>
              </w:numPr>
            </w:pPr>
            <w:r>
              <w:t xml:space="preserve">There have been </w:t>
            </w:r>
            <w:r w:rsidR="0034210E">
              <w:t>three</w:t>
            </w:r>
            <w:r>
              <w:t xml:space="preserve"> AU Patient Summary Clinical Focus Group (AU PS CFG) meetings where they have defined </w:t>
            </w:r>
            <w:r w:rsidR="0034210E">
              <w:t>five</w:t>
            </w:r>
            <w:r>
              <w:t xml:space="preserve"> consumer journeys; </w:t>
            </w:r>
            <w:r w:rsidRPr="009770E2" w:rsidR="009770E2">
              <w:rPr>
                <w:b/>
                <w:bCs/>
              </w:rPr>
              <w:t xml:space="preserve">interstate </w:t>
            </w:r>
            <w:r w:rsidRPr="009770E2">
              <w:rPr>
                <w:b/>
                <w:bCs/>
              </w:rPr>
              <w:t>GP visit,</w:t>
            </w:r>
            <w:r>
              <w:t xml:space="preserve"> </w:t>
            </w:r>
            <w:r w:rsidRPr="009770E2">
              <w:rPr>
                <w:b/>
                <w:bCs/>
              </w:rPr>
              <w:t>emergency hospital attendance, referral to specialist and allied health,</w:t>
            </w:r>
            <w:r>
              <w:t xml:space="preserve"> hospital to aged care interstate journey, and pre-operative surgical journey</w:t>
            </w:r>
          </w:p>
          <w:p w:rsidR="00545FC3" w:rsidP="00545FC3" w:rsidRDefault="00545FC3" w14:paraId="3DA0280F" w14:textId="1D4D13BD">
            <w:pPr>
              <w:pStyle w:val="ListParagraph"/>
              <w:numPr>
                <w:ilvl w:val="0"/>
                <w:numId w:val="35"/>
              </w:numPr>
            </w:pPr>
            <w:r>
              <w:t xml:space="preserve">The AU Patient Summary FHIR IG Project Team (AU PS FHIR IG PT) have nominated </w:t>
            </w:r>
            <w:r w:rsidR="00D46CCB">
              <w:t>three</w:t>
            </w:r>
            <w:r>
              <w:t xml:space="preserve"> </w:t>
            </w:r>
            <w:r w:rsidR="009770E2">
              <w:t xml:space="preserve">consumer journeys (bolded above) for their development over the coming months </w:t>
            </w:r>
          </w:p>
          <w:p w:rsidR="00CA22A6" w:rsidP="00CA22A6" w:rsidRDefault="00CA22A6" w14:paraId="10CBEE10" w14:textId="7C5E0DAB">
            <w:pPr>
              <w:pStyle w:val="ListParagraph"/>
              <w:numPr>
                <w:ilvl w:val="0"/>
                <w:numId w:val="35"/>
              </w:numPr>
            </w:pPr>
            <w:r>
              <w:t>Aim to have patient summary consumer journeys published by end of Jan</w:t>
            </w:r>
            <w:r w:rsidR="00D46CCB">
              <w:t>uary</w:t>
            </w:r>
            <w:r>
              <w:t xml:space="preserve"> 2025 </w:t>
            </w:r>
          </w:p>
          <w:p w:rsidR="00650BA9" w:rsidP="00650BA9" w:rsidRDefault="00650BA9" w14:paraId="3C4A3EBF" w14:textId="1FD7801C"/>
        </w:tc>
      </w:tr>
      <w:tr w:rsidR="005352A6" w:rsidTr="566AF7C2" w14:paraId="45D260CD" w14:textId="77777777">
        <w:tc>
          <w:tcPr>
            <w:tcW w:w="1838" w:type="dxa"/>
            <w:tcMar/>
          </w:tcPr>
          <w:p w:rsidRPr="00D26FF7" w:rsidR="00CA22A6" w:rsidP="00CA22A6" w:rsidRDefault="00CA22A6" w14:paraId="17DD8BC1" w14:textId="77777777">
            <w:pPr>
              <w:rPr>
                <w:b/>
                <w:bCs/>
              </w:rPr>
            </w:pPr>
            <w:r w:rsidRPr="00D26FF7">
              <w:rPr>
                <w:b/>
                <w:bCs/>
              </w:rPr>
              <w:t>AUCDI Release 2 Chronic Disease Proposals</w:t>
            </w:r>
          </w:p>
          <w:p w:rsidRPr="005352A6" w:rsidR="005352A6" w:rsidP="005352A6" w:rsidRDefault="005352A6" w14:paraId="07053E94" w14:textId="18448636">
            <w:pPr>
              <w:rPr>
                <w:b/>
                <w:bCs/>
              </w:rPr>
            </w:pPr>
          </w:p>
        </w:tc>
        <w:tc>
          <w:tcPr>
            <w:tcW w:w="7178" w:type="dxa"/>
            <w:tcMar/>
          </w:tcPr>
          <w:p w:rsidR="005352A6" w:rsidP="005352A6" w:rsidRDefault="00CA22A6" w14:paraId="6338990D" w14:textId="76FE9B76">
            <w:pPr>
              <w:rPr>
                <w:i/>
                <w:iCs/>
              </w:rPr>
            </w:pPr>
            <w:r w:rsidRPr="00CA22A6">
              <w:rPr>
                <w:i/>
                <w:iCs/>
              </w:rPr>
              <w:t>Chronic Disease Management Data Group Prioritisation</w:t>
            </w:r>
          </w:p>
          <w:p w:rsidRPr="00CA22A6" w:rsidR="00CA22A6" w:rsidP="00CA22A6" w:rsidRDefault="00CA22A6" w14:paraId="1660B5A3" w14:textId="62B0957A">
            <w:pPr>
              <w:pStyle w:val="ListParagraph"/>
              <w:numPr>
                <w:ilvl w:val="0"/>
                <w:numId w:val="36"/>
              </w:numPr>
              <w:rPr>
                <w:i/>
                <w:iCs/>
              </w:rPr>
            </w:pPr>
            <w:r>
              <w:t xml:space="preserve">Data group prioritisation activity at the September </w:t>
            </w:r>
            <w:r w:rsidR="00431B4A">
              <w:t>face-to-face</w:t>
            </w:r>
            <w:r>
              <w:t xml:space="preserve"> CDG meeting highlighted the data groups to focus on, some of which will be deferred to the technical design group or will be aligned with pre-existing national standards </w:t>
            </w:r>
          </w:p>
          <w:p w:rsidRPr="00CA22A6" w:rsidR="00CA22A6" w:rsidP="00CA22A6" w:rsidRDefault="00CA22A6" w14:paraId="2D3F8E9F" w14:textId="5E86CEBD">
            <w:pPr>
              <w:pStyle w:val="ListParagraph"/>
              <w:numPr>
                <w:ilvl w:val="0"/>
                <w:numId w:val="36"/>
              </w:numPr>
              <w:rPr>
                <w:i/>
                <w:iCs/>
              </w:rPr>
            </w:pPr>
            <w:r>
              <w:t xml:space="preserve">Social emotional wellbeing is a priority however is not being pushed for this release to allow for collaboration with existing work and relevant stakeholders </w:t>
            </w:r>
          </w:p>
          <w:p w:rsidRPr="00D26FF7" w:rsidR="00CA22A6" w:rsidP="005352A6" w:rsidRDefault="00CA22A6" w14:paraId="6F3E5867" w14:textId="1509D833">
            <w:pPr>
              <w:pStyle w:val="ListParagraph"/>
              <w:numPr>
                <w:ilvl w:val="0"/>
                <w:numId w:val="36"/>
              </w:numPr>
              <w:rPr>
                <w:i/>
                <w:iCs/>
              </w:rPr>
            </w:pPr>
            <w:r>
              <w:t>New data groups for AUCDI R</w:t>
            </w:r>
            <w:r w:rsidR="00431B4A">
              <w:t xml:space="preserve">elease </w:t>
            </w:r>
            <w:r>
              <w:t xml:space="preserve">2 chronic disease management are </w:t>
            </w:r>
            <w:r w:rsidR="00431B4A">
              <w:t>social determinants of health</w:t>
            </w:r>
            <w:r w:rsidR="007715E6">
              <w:t xml:space="preserve"> (SDOH)</w:t>
            </w:r>
            <w:r>
              <w:t>, interventions, goals, health concerns, follow up,</w:t>
            </w:r>
            <w:r w:rsidR="00D26FF7">
              <w:t xml:space="preserve"> and social history (health behaviours)</w:t>
            </w:r>
          </w:p>
        </w:tc>
      </w:tr>
      <w:tr w:rsidR="00D26FF7" w:rsidTr="566AF7C2" w14:paraId="07B2B4A8" w14:textId="77777777">
        <w:tc>
          <w:tcPr>
            <w:tcW w:w="1838" w:type="dxa"/>
            <w:tcMar/>
          </w:tcPr>
          <w:p w:rsidRPr="00D26FF7" w:rsidR="00D26FF7" w:rsidP="00CA22A6" w:rsidRDefault="00D26FF7" w14:paraId="2BDA1EAC" w14:textId="63923CDC">
            <w:pPr>
              <w:rPr>
                <w:b/>
                <w:bCs/>
              </w:rPr>
            </w:pPr>
            <w:r w:rsidRPr="00D26FF7">
              <w:rPr>
                <w:b/>
                <w:bCs/>
              </w:rPr>
              <w:t>Health Behaviours</w:t>
            </w:r>
          </w:p>
        </w:tc>
        <w:tc>
          <w:tcPr>
            <w:tcW w:w="7178" w:type="dxa"/>
            <w:tcMar/>
          </w:tcPr>
          <w:p w:rsidR="00D26FF7" w:rsidP="005352A6" w:rsidRDefault="00D26FF7" w14:paraId="3CAA0B5C" w14:textId="77777777">
            <w:pPr>
              <w:rPr>
                <w:i/>
                <w:iCs/>
              </w:rPr>
            </w:pPr>
            <w:r>
              <w:rPr>
                <w:i/>
                <w:iCs/>
              </w:rPr>
              <w:t>Tobacco Smoking Summary</w:t>
            </w:r>
          </w:p>
          <w:p w:rsidR="00D26FF7" w:rsidP="00C04082" w:rsidRDefault="00D26FF7" w14:paraId="3F3BB06F" w14:textId="39E4AA4F">
            <w:pPr>
              <w:pStyle w:val="ListParagraph"/>
              <w:numPr>
                <w:ilvl w:val="0"/>
                <w:numId w:val="41"/>
              </w:numPr>
            </w:pPr>
            <w:r w:rsidRPr="00D26FF7">
              <w:t>The R</w:t>
            </w:r>
            <w:r w:rsidR="00431B4A">
              <w:t xml:space="preserve">elease </w:t>
            </w:r>
            <w:r w:rsidRPr="00D26FF7">
              <w:t xml:space="preserve">1 model </w:t>
            </w:r>
            <w:r>
              <w:t xml:space="preserve">includes the overall status and last updated </w:t>
            </w:r>
          </w:p>
          <w:p w:rsidR="00D26FF7" w:rsidP="00C04082" w:rsidRDefault="00D26FF7" w14:paraId="277B7F35" w14:textId="69410B1B">
            <w:pPr>
              <w:pStyle w:val="ListParagraph"/>
              <w:numPr>
                <w:ilvl w:val="0"/>
                <w:numId w:val="41"/>
              </w:numPr>
            </w:pPr>
            <w:r>
              <w:t>Data elements within the tobacco smoking summary proposal will be the focus for R</w:t>
            </w:r>
            <w:r w:rsidR="00431B4A">
              <w:t xml:space="preserve">elease </w:t>
            </w:r>
            <w:r>
              <w:t>2</w:t>
            </w:r>
          </w:p>
          <w:p w:rsidR="007C7421" w:rsidP="00C04082" w:rsidRDefault="007C7421" w14:paraId="11A4ABBD" w14:textId="458CEC31">
            <w:pPr>
              <w:pStyle w:val="ListParagraph"/>
              <w:numPr>
                <w:ilvl w:val="0"/>
                <w:numId w:val="41"/>
              </w:numPr>
            </w:pPr>
            <w:r>
              <w:t xml:space="preserve">Potential future models </w:t>
            </w:r>
          </w:p>
          <w:p w:rsidR="00D26FF7" w:rsidP="00C04082" w:rsidRDefault="00D26FF7" w14:paraId="62F54DC6" w14:textId="77777777">
            <w:pPr>
              <w:pStyle w:val="ListParagraph"/>
              <w:numPr>
                <w:ilvl w:val="1"/>
                <w:numId w:val="41"/>
              </w:numPr>
            </w:pPr>
            <w:r>
              <w:t>There is a potential model surrounding smokeless tobacco which can be looked into at a future time. Smoking and smokeless tobacco have been separated as they have separate behaviour changes</w:t>
            </w:r>
          </w:p>
          <w:p w:rsidR="00CB68A4" w:rsidP="00C04082" w:rsidRDefault="007C7421" w14:paraId="76507849" w14:textId="77777777">
            <w:pPr>
              <w:pStyle w:val="ListParagraph"/>
              <w:numPr>
                <w:ilvl w:val="1"/>
                <w:numId w:val="41"/>
              </w:numPr>
            </w:pPr>
            <w:r>
              <w:t xml:space="preserve">Passive smoking would be recorded within an exposure summary as this is not considered a behaviour or a habit of direct use </w:t>
            </w:r>
          </w:p>
          <w:p w:rsidR="007C7421" w:rsidP="00C04082" w:rsidRDefault="007C7421" w14:paraId="28228234" w14:textId="77777777">
            <w:pPr>
              <w:pStyle w:val="ListParagraph"/>
              <w:numPr>
                <w:ilvl w:val="1"/>
                <w:numId w:val="41"/>
              </w:numPr>
            </w:pPr>
            <w:r>
              <w:t>Proposal for a more generic pattern around readiness for change where triggers, readiness for change, re-contemplation and the contemplation cycle, barriers to change. Frequency of smoking (how much a person smokes on a daily, weekly basis) can be recorded in the form of a smoking diary</w:t>
            </w:r>
          </w:p>
          <w:p w:rsidR="00B816D9" w:rsidP="00C04082" w:rsidRDefault="00B816D9" w14:paraId="630740A1" w14:textId="2258E89F">
            <w:pPr>
              <w:pStyle w:val="ListParagraph"/>
              <w:numPr>
                <w:ilvl w:val="0"/>
                <w:numId w:val="41"/>
              </w:numPr>
            </w:pPr>
            <w:r>
              <w:t xml:space="preserve">New data elements for the tobacco smoking summary include per type group, type, status, typical use (units), typical use (mass), comment, overall quit date, overall years of smoking, overall pack years, overall comment </w:t>
            </w:r>
          </w:p>
          <w:p w:rsidR="00B816D9" w:rsidP="00C04082" w:rsidRDefault="00B816D9" w14:paraId="313D2552" w14:textId="77777777">
            <w:pPr>
              <w:pStyle w:val="ListParagraph"/>
              <w:numPr>
                <w:ilvl w:val="0"/>
                <w:numId w:val="41"/>
              </w:numPr>
            </w:pPr>
            <w:r>
              <w:t>Group discussion</w:t>
            </w:r>
          </w:p>
          <w:p w:rsidR="00D95D37" w:rsidP="00C04082" w:rsidRDefault="00D95D37" w14:paraId="62A7F8B5" w14:textId="77777777">
            <w:pPr>
              <w:pStyle w:val="ListParagraph"/>
              <w:numPr>
                <w:ilvl w:val="1"/>
                <w:numId w:val="41"/>
              </w:numPr>
            </w:pPr>
            <w:r>
              <w:t>Further work can be done towards</w:t>
            </w:r>
            <w:r w:rsidR="002823AB">
              <w:t xml:space="preserve"> creating</w:t>
            </w:r>
            <w:r>
              <w:t xml:space="preserve"> </w:t>
            </w:r>
            <w:r w:rsidR="002823AB">
              <w:t>episodes (e.g. someone was pregnant and did not smoke at all) to accommodate for a start-stop cessation however this is in further detail than what is being worked on currently</w:t>
            </w:r>
          </w:p>
          <w:p w:rsidR="002823AB" w:rsidP="00C04082" w:rsidRDefault="002823AB" w14:paraId="2AD258A5" w14:textId="77777777">
            <w:pPr>
              <w:pStyle w:val="ListParagraph"/>
              <w:numPr>
                <w:ilvl w:val="1"/>
                <w:numId w:val="41"/>
              </w:numPr>
            </w:pPr>
            <w:r>
              <w:t>The smoking diary can be utilised to record smoking patterns however, this is a different model to the tobacco smoking summary</w:t>
            </w:r>
          </w:p>
          <w:p w:rsidR="002823AB" w:rsidP="00C04082" w:rsidRDefault="002823AB" w14:paraId="1A678FBF" w14:textId="77777777">
            <w:pPr>
              <w:pStyle w:val="ListParagraph"/>
              <w:numPr>
                <w:ilvl w:val="1"/>
                <w:numId w:val="41"/>
              </w:numPr>
            </w:pPr>
            <w:r w:rsidRPr="002823AB">
              <w:t xml:space="preserve">The </w:t>
            </w:r>
            <w:r w:rsidR="009C6E8D">
              <w:t>tobacco smoking summary</w:t>
            </w:r>
            <w:r w:rsidRPr="002823AB">
              <w:t xml:space="preserve"> </w:t>
            </w:r>
            <w:r w:rsidR="009C6E8D">
              <w:t>is</w:t>
            </w:r>
            <w:r w:rsidRPr="002823AB">
              <w:t xml:space="preserve"> the culmination of collected data</w:t>
            </w:r>
            <w:r w:rsidR="009C6E8D">
              <w:t xml:space="preserve">. How metrics are calculated (e.g. pack years) are for future consideration and focus is on producing a </w:t>
            </w:r>
            <w:r w:rsidRPr="002823AB">
              <w:t>summary of information</w:t>
            </w:r>
          </w:p>
          <w:p w:rsidR="009C6E8D" w:rsidP="00C04082" w:rsidRDefault="009C6E8D" w14:paraId="1296DA95" w14:textId="77777777">
            <w:pPr>
              <w:pStyle w:val="ListParagraph"/>
              <w:numPr>
                <w:ilvl w:val="1"/>
                <w:numId w:val="41"/>
              </w:numPr>
            </w:pPr>
            <w:r>
              <w:t>Vaping is not included in this model as it is not tobacco smoking. Vaping requires further identification of the chemicals the consumer is being exposed to, not just the fact they are smoking an e-cigarette</w:t>
            </w:r>
          </w:p>
          <w:p w:rsidR="009C6E8D" w:rsidP="00C04082" w:rsidRDefault="009C6E8D" w14:paraId="42503A11" w14:textId="77777777">
            <w:pPr>
              <w:pStyle w:val="ListParagraph"/>
              <w:numPr>
                <w:ilvl w:val="0"/>
                <w:numId w:val="41"/>
              </w:numPr>
            </w:pPr>
            <w:r>
              <w:t>Menti Vote</w:t>
            </w:r>
          </w:p>
          <w:p w:rsidR="009C6E8D" w:rsidP="00C04082" w:rsidRDefault="009C6E8D" w14:paraId="5375C25D" w14:textId="77777777">
            <w:pPr>
              <w:pStyle w:val="ListParagraph"/>
              <w:numPr>
                <w:ilvl w:val="1"/>
                <w:numId w:val="41"/>
              </w:numPr>
            </w:pPr>
            <w:r>
              <w:t>Do you agree with the proposed model for the tobacco smoking summary?</w:t>
            </w:r>
          </w:p>
          <w:p w:rsidR="009C6E8D" w:rsidP="00C04082" w:rsidRDefault="009C6E8D" w14:paraId="16F21FC9" w14:textId="5D128607">
            <w:pPr>
              <w:pStyle w:val="ListParagraph"/>
              <w:numPr>
                <w:ilvl w:val="2"/>
                <w:numId w:val="41"/>
              </w:numPr>
            </w:pPr>
            <w:r>
              <w:t xml:space="preserve">Agree with proposal </w:t>
            </w:r>
            <w:r w:rsidR="00431B4A">
              <w:t>–</w:t>
            </w:r>
            <w:r>
              <w:t xml:space="preserve"> 23</w:t>
            </w:r>
          </w:p>
          <w:p w:rsidR="009C6E8D" w:rsidP="00C04082" w:rsidRDefault="009C6E8D" w14:paraId="677B0FBA" w14:textId="357E049C">
            <w:pPr>
              <w:pStyle w:val="ListParagraph"/>
              <w:numPr>
                <w:ilvl w:val="2"/>
                <w:numId w:val="41"/>
              </w:numPr>
            </w:pPr>
            <w:r>
              <w:t xml:space="preserve">Agree with proposal but with minor changes </w:t>
            </w:r>
            <w:r w:rsidR="00431B4A">
              <w:t>–</w:t>
            </w:r>
            <w:r>
              <w:t xml:space="preserve"> 2</w:t>
            </w:r>
          </w:p>
          <w:p w:rsidR="009C6E8D" w:rsidP="00C04082" w:rsidRDefault="009C6E8D" w14:paraId="458B6C38" w14:textId="64925EFE">
            <w:pPr>
              <w:pStyle w:val="ListParagraph"/>
              <w:numPr>
                <w:ilvl w:val="2"/>
                <w:numId w:val="41"/>
              </w:numPr>
            </w:pPr>
            <w:r>
              <w:t xml:space="preserve">Disagree </w:t>
            </w:r>
            <w:r w:rsidR="00431B4A">
              <w:t xml:space="preserve">– </w:t>
            </w:r>
            <w:r>
              <w:t>0</w:t>
            </w:r>
          </w:p>
          <w:p w:rsidR="009C6E8D" w:rsidP="00C04082" w:rsidRDefault="009C6E8D" w14:paraId="6C1323F0" w14:textId="77777777">
            <w:pPr>
              <w:pStyle w:val="ListParagraph"/>
              <w:numPr>
                <w:ilvl w:val="2"/>
                <w:numId w:val="41"/>
              </w:numPr>
            </w:pPr>
            <w:r>
              <w:t xml:space="preserve">Abstain – 5 </w:t>
            </w:r>
          </w:p>
          <w:p w:rsidR="009C6E8D" w:rsidP="00C04082" w:rsidRDefault="009C6E8D" w14:paraId="45A776FA" w14:textId="77777777">
            <w:pPr>
              <w:pStyle w:val="ListParagraph"/>
              <w:numPr>
                <w:ilvl w:val="1"/>
                <w:numId w:val="41"/>
              </w:numPr>
              <w:rPr>
                <w:u w:val="single"/>
              </w:rPr>
            </w:pPr>
            <w:r w:rsidRPr="009C6E8D">
              <w:rPr>
                <w:u w:val="single"/>
              </w:rPr>
              <w:t>Decision: Proceed with the proposed model for the tobacco smoking summary</w:t>
            </w:r>
          </w:p>
          <w:p w:rsidR="009C6E8D" w:rsidP="00501A66" w:rsidRDefault="009C6E8D" w14:paraId="736CBD3C" w14:textId="77777777">
            <w:pPr>
              <w:rPr>
                <w:u w:val="single"/>
              </w:rPr>
            </w:pPr>
          </w:p>
          <w:p w:rsidR="00501A66" w:rsidP="00501A66" w:rsidRDefault="00501A66" w14:paraId="263FD137" w14:textId="7949E100">
            <w:pPr>
              <w:rPr>
                <w:i/>
                <w:iCs/>
              </w:rPr>
            </w:pPr>
            <w:r w:rsidRPr="00501A66">
              <w:rPr>
                <w:i/>
                <w:iCs/>
              </w:rPr>
              <w:t>Alcohol Consumptio</w:t>
            </w:r>
            <w:r>
              <w:rPr>
                <w:i/>
                <w:iCs/>
              </w:rPr>
              <w:t>n</w:t>
            </w:r>
          </w:p>
          <w:p w:rsidR="00501A66" w:rsidP="00C04082" w:rsidRDefault="0080646F" w14:paraId="1131423B" w14:textId="77777777">
            <w:pPr>
              <w:pStyle w:val="ListParagraph"/>
              <w:numPr>
                <w:ilvl w:val="0"/>
                <w:numId w:val="41"/>
              </w:numPr>
            </w:pPr>
            <w:r>
              <w:t>The proposed data model is very simple and mirrors what we started with within the tobacco smoking summary</w:t>
            </w:r>
          </w:p>
          <w:p w:rsidR="0080646F" w:rsidP="00C04082" w:rsidRDefault="0080646F" w14:paraId="173F13FD" w14:textId="77777777">
            <w:pPr>
              <w:pStyle w:val="ListParagraph"/>
              <w:numPr>
                <w:ilvl w:val="0"/>
                <w:numId w:val="41"/>
              </w:numPr>
            </w:pPr>
            <w:r>
              <w:t>The data elements within the proposed data model are overall status, overall comment, and last updated</w:t>
            </w:r>
          </w:p>
          <w:p w:rsidR="0080646F" w:rsidP="00C04082" w:rsidRDefault="0080646F" w14:paraId="2BA34609" w14:textId="77777777">
            <w:pPr>
              <w:pStyle w:val="ListParagraph"/>
              <w:numPr>
                <w:ilvl w:val="0"/>
                <w:numId w:val="41"/>
              </w:numPr>
            </w:pPr>
            <w:r>
              <w:t>Menti Vote</w:t>
            </w:r>
          </w:p>
          <w:p w:rsidR="0080646F" w:rsidP="00C04082" w:rsidRDefault="0080646F" w14:paraId="31C2877C" w14:textId="6F6350D6">
            <w:pPr>
              <w:pStyle w:val="ListParagraph"/>
              <w:numPr>
                <w:ilvl w:val="1"/>
                <w:numId w:val="41"/>
              </w:numPr>
            </w:pPr>
            <w:r>
              <w:t>Do you agree with the proposed model for the alcohol consumption summary?</w:t>
            </w:r>
          </w:p>
          <w:p w:rsidR="0080646F" w:rsidP="00F363E8" w:rsidRDefault="0080646F" w14:paraId="0ED46D14" w14:textId="2E9FCE3B">
            <w:pPr>
              <w:pStyle w:val="ListParagraph"/>
              <w:numPr>
                <w:ilvl w:val="2"/>
                <w:numId w:val="41"/>
              </w:numPr>
            </w:pPr>
            <w:r>
              <w:t xml:space="preserve">Agree with proposal </w:t>
            </w:r>
            <w:r w:rsidR="00F6016F">
              <w:t>–</w:t>
            </w:r>
            <w:r>
              <w:t xml:space="preserve"> 2</w:t>
            </w:r>
            <w:r w:rsidR="00F6016F">
              <w:t xml:space="preserve">2 (including additional vote not counted within the </w:t>
            </w:r>
            <w:r w:rsidR="00431B4A">
              <w:t>Mentimeter</w:t>
            </w:r>
            <w:r w:rsidR="00F6016F">
              <w:t>)</w:t>
            </w:r>
          </w:p>
          <w:p w:rsidR="0080646F" w:rsidP="00C04082" w:rsidRDefault="0080646F" w14:paraId="06694141" w14:textId="3B82D13A">
            <w:pPr>
              <w:pStyle w:val="ListParagraph"/>
              <w:numPr>
                <w:ilvl w:val="2"/>
                <w:numId w:val="41"/>
              </w:numPr>
            </w:pPr>
            <w:r>
              <w:t xml:space="preserve">Agree with proposal but with minor changes </w:t>
            </w:r>
            <w:r w:rsidR="00431B4A">
              <w:t>–</w:t>
            </w:r>
            <w:r>
              <w:t xml:space="preserve"> 0</w:t>
            </w:r>
          </w:p>
          <w:p w:rsidR="0080646F" w:rsidP="00C04082" w:rsidRDefault="0080646F" w14:paraId="0EF91BCE" w14:textId="637340F1">
            <w:pPr>
              <w:pStyle w:val="ListParagraph"/>
              <w:numPr>
                <w:ilvl w:val="2"/>
                <w:numId w:val="41"/>
              </w:numPr>
            </w:pPr>
            <w:r>
              <w:t xml:space="preserve">Disagree </w:t>
            </w:r>
            <w:r w:rsidR="00431B4A">
              <w:t>–</w:t>
            </w:r>
            <w:r>
              <w:t xml:space="preserve"> 0</w:t>
            </w:r>
          </w:p>
          <w:p w:rsidR="0080646F" w:rsidP="00C04082" w:rsidRDefault="0080646F" w14:paraId="05AC625D" w14:textId="247F167E">
            <w:pPr>
              <w:pStyle w:val="ListParagraph"/>
              <w:numPr>
                <w:ilvl w:val="2"/>
                <w:numId w:val="41"/>
              </w:numPr>
            </w:pPr>
            <w:r>
              <w:t>Abstain – 5</w:t>
            </w:r>
          </w:p>
          <w:p w:rsidR="0080646F" w:rsidP="00C04082" w:rsidRDefault="0080646F" w14:paraId="414649ED" w14:textId="394D30D1">
            <w:pPr>
              <w:pStyle w:val="ListParagraph"/>
              <w:numPr>
                <w:ilvl w:val="1"/>
                <w:numId w:val="41"/>
              </w:numPr>
              <w:rPr>
                <w:u w:val="single"/>
              </w:rPr>
            </w:pPr>
            <w:r w:rsidRPr="009C6E8D">
              <w:rPr>
                <w:u w:val="single"/>
              </w:rPr>
              <w:t xml:space="preserve">Decision: Proceed with the proposed model for the </w:t>
            </w:r>
            <w:r>
              <w:rPr>
                <w:u w:val="single"/>
              </w:rPr>
              <w:t>alcohol consumption</w:t>
            </w:r>
            <w:r w:rsidRPr="009C6E8D">
              <w:rPr>
                <w:u w:val="single"/>
              </w:rPr>
              <w:t xml:space="preserve"> summary</w:t>
            </w:r>
          </w:p>
          <w:p w:rsidR="0080646F" w:rsidP="0080646F" w:rsidRDefault="0080646F" w14:paraId="408ECF28" w14:textId="77777777">
            <w:pPr>
              <w:rPr>
                <w:u w:val="single"/>
              </w:rPr>
            </w:pPr>
          </w:p>
          <w:p w:rsidRPr="00CE7F29" w:rsidR="0080646F" w:rsidP="0080646F" w:rsidRDefault="0080646F" w14:paraId="24CF1C64" w14:textId="77777777">
            <w:pPr>
              <w:rPr>
                <w:i/>
                <w:iCs/>
              </w:rPr>
            </w:pPr>
            <w:r w:rsidRPr="00CE7F29">
              <w:rPr>
                <w:i/>
                <w:iCs/>
              </w:rPr>
              <w:t>Substance Use</w:t>
            </w:r>
          </w:p>
          <w:p w:rsidR="0080646F" w:rsidP="00C04082" w:rsidRDefault="00283AFB" w14:paraId="696BAD93" w14:textId="37402C81">
            <w:pPr>
              <w:pStyle w:val="ListParagraph"/>
              <w:numPr>
                <w:ilvl w:val="0"/>
                <w:numId w:val="41"/>
              </w:numPr>
            </w:pPr>
            <w:r>
              <w:t xml:space="preserve">Summary information about individual’s typical pattern of use of a specified substance or a class of substances that might harm an individual’s health or social wellbeing </w:t>
            </w:r>
          </w:p>
          <w:p w:rsidR="00CE7F29" w:rsidP="00C04082" w:rsidRDefault="00283AFB" w14:paraId="5208F1CA" w14:textId="77777777">
            <w:pPr>
              <w:pStyle w:val="ListParagraph"/>
              <w:numPr>
                <w:ilvl w:val="0"/>
                <w:numId w:val="41"/>
              </w:numPr>
            </w:pPr>
            <w:r>
              <w:t>Substances that fall within the scope of this data group include harmful or potentially addictive substances as well as medications that are misused. It does not include tobacco, vaping or alcohol, as these are separate data models</w:t>
            </w:r>
          </w:p>
          <w:p w:rsidR="00CE7F29" w:rsidP="00C04082" w:rsidRDefault="00CE7F29" w14:paraId="66CBA446" w14:textId="2D6A0F50">
            <w:pPr>
              <w:pStyle w:val="ListParagraph"/>
              <w:numPr>
                <w:ilvl w:val="0"/>
                <w:numId w:val="41"/>
              </w:numPr>
            </w:pPr>
            <w:r>
              <w:t>The data elements within the proposed model include substance name, overall status, overall comment, last updated</w:t>
            </w:r>
          </w:p>
          <w:p w:rsidR="00CE7F29" w:rsidP="00C04082" w:rsidRDefault="00CE7F29" w14:paraId="6E16710F" w14:textId="77777777">
            <w:pPr>
              <w:pStyle w:val="ListParagraph"/>
              <w:numPr>
                <w:ilvl w:val="0"/>
                <w:numId w:val="41"/>
              </w:numPr>
            </w:pPr>
            <w:r>
              <w:t>Group discussion</w:t>
            </w:r>
          </w:p>
          <w:p w:rsidR="00CE7F29" w:rsidP="00C04082" w:rsidRDefault="00CE7F29" w14:paraId="1A47BF96" w14:textId="1CABCBEC">
            <w:pPr>
              <w:pStyle w:val="ListParagraph"/>
              <w:numPr>
                <w:ilvl w:val="1"/>
                <w:numId w:val="41"/>
              </w:numPr>
            </w:pPr>
            <w:r>
              <w:t xml:space="preserve">It is proposed that there would be a valueset to identify substances by name </w:t>
            </w:r>
          </w:p>
          <w:p w:rsidR="00CE7F29" w:rsidP="00C04082" w:rsidRDefault="00CE7F29" w14:paraId="6F3386D9" w14:textId="77777777">
            <w:pPr>
              <w:pStyle w:val="ListParagraph"/>
              <w:numPr>
                <w:ilvl w:val="1"/>
                <w:numId w:val="41"/>
              </w:numPr>
            </w:pPr>
            <w:r>
              <w:t xml:space="preserve">Medication misuse may involve administration without clinical use </w:t>
            </w:r>
          </w:p>
          <w:p w:rsidR="00CE7F29" w:rsidP="00C04082" w:rsidRDefault="00CE7F29" w14:paraId="44782C75" w14:textId="4E5D3E90">
            <w:pPr>
              <w:pStyle w:val="ListParagraph"/>
              <w:numPr>
                <w:ilvl w:val="1"/>
                <w:numId w:val="41"/>
              </w:numPr>
            </w:pPr>
            <w:r>
              <w:t>This model starts at the basics and as a result it does not</w:t>
            </w:r>
            <w:r w:rsidR="00F6016F">
              <w:t xml:space="preserve"> currently include an </w:t>
            </w:r>
            <w:r w:rsidR="00F363E8">
              <w:t>‘</w:t>
            </w:r>
            <w:r w:rsidR="00F6016F">
              <w:t>episodes</w:t>
            </w:r>
            <w:r w:rsidR="00F363E8">
              <w:t>’</w:t>
            </w:r>
            <w:r w:rsidR="00F6016F">
              <w:t xml:space="preserve"> data element however, this is in the roadmap</w:t>
            </w:r>
          </w:p>
          <w:p w:rsidR="00F6016F" w:rsidP="00C04082" w:rsidRDefault="00F6016F" w14:paraId="71335886" w14:textId="1CD91870">
            <w:pPr>
              <w:pStyle w:val="ListParagraph"/>
              <w:numPr>
                <w:ilvl w:val="1"/>
                <w:numId w:val="41"/>
              </w:numPr>
            </w:pPr>
            <w:r>
              <w:t xml:space="preserve">People may be taking a </w:t>
            </w:r>
            <w:r w:rsidR="00F363E8">
              <w:t>substance,</w:t>
            </w:r>
            <w:r>
              <w:t xml:space="preserve"> however, don’t have a definitive knowledge of what the substance is (e.g. illicit drugs)</w:t>
            </w:r>
          </w:p>
          <w:p w:rsidR="00F6016F" w:rsidP="00C04082" w:rsidRDefault="00F6016F" w14:paraId="1A5AFAD6" w14:textId="77777777">
            <w:pPr>
              <w:pStyle w:val="ListParagraph"/>
              <w:numPr>
                <w:ilvl w:val="0"/>
                <w:numId w:val="41"/>
              </w:numPr>
            </w:pPr>
            <w:r>
              <w:t>Menti Vote</w:t>
            </w:r>
          </w:p>
          <w:p w:rsidR="00F6016F" w:rsidP="00C04082" w:rsidRDefault="00F6016F" w14:paraId="2F55AA40" w14:textId="010EEAA4">
            <w:pPr>
              <w:pStyle w:val="ListParagraph"/>
              <w:numPr>
                <w:ilvl w:val="1"/>
                <w:numId w:val="41"/>
              </w:numPr>
            </w:pPr>
            <w:r>
              <w:t>Do you agree with the proposed model for the substance use summary?</w:t>
            </w:r>
          </w:p>
          <w:p w:rsidR="00F6016F" w:rsidP="00C04082" w:rsidRDefault="00F6016F" w14:paraId="0471302C" w14:textId="2E47C638">
            <w:pPr>
              <w:pStyle w:val="ListParagraph"/>
              <w:numPr>
                <w:ilvl w:val="2"/>
                <w:numId w:val="41"/>
              </w:numPr>
            </w:pPr>
            <w:r>
              <w:t xml:space="preserve">Agree with proposal – 21 (including additional vote not counted within the </w:t>
            </w:r>
            <w:r w:rsidR="00431B4A">
              <w:t>Mentimeter</w:t>
            </w:r>
            <w:r>
              <w:t>)</w:t>
            </w:r>
          </w:p>
          <w:p w:rsidR="00F6016F" w:rsidP="00C04082" w:rsidRDefault="00F6016F" w14:paraId="0551B013" w14:textId="71604A86">
            <w:pPr>
              <w:pStyle w:val="ListParagraph"/>
              <w:numPr>
                <w:ilvl w:val="2"/>
                <w:numId w:val="41"/>
              </w:numPr>
            </w:pPr>
            <w:r>
              <w:t xml:space="preserve">Agree with proposal but with minor changes </w:t>
            </w:r>
            <w:r w:rsidR="00431B4A">
              <w:t>–</w:t>
            </w:r>
            <w:r>
              <w:t xml:space="preserve"> 0</w:t>
            </w:r>
          </w:p>
          <w:p w:rsidR="00F6016F" w:rsidP="00C04082" w:rsidRDefault="00F6016F" w14:paraId="29DC8333" w14:textId="227467B2">
            <w:pPr>
              <w:pStyle w:val="ListParagraph"/>
              <w:numPr>
                <w:ilvl w:val="2"/>
                <w:numId w:val="41"/>
              </w:numPr>
            </w:pPr>
            <w:r>
              <w:t xml:space="preserve">Disagree </w:t>
            </w:r>
            <w:r w:rsidR="00431B4A">
              <w:t>–</w:t>
            </w:r>
            <w:r>
              <w:t xml:space="preserve"> 0</w:t>
            </w:r>
          </w:p>
          <w:p w:rsidR="00F6016F" w:rsidP="00C04082" w:rsidRDefault="00F6016F" w14:paraId="0BA1FB25" w14:textId="26FFAAD0">
            <w:pPr>
              <w:pStyle w:val="ListParagraph"/>
              <w:numPr>
                <w:ilvl w:val="2"/>
                <w:numId w:val="41"/>
              </w:numPr>
            </w:pPr>
            <w:r>
              <w:t>Abstain – 6</w:t>
            </w:r>
          </w:p>
          <w:p w:rsidR="00F6016F" w:rsidP="00C04082" w:rsidRDefault="00F6016F" w14:paraId="602C7615" w14:textId="6A0CA553">
            <w:pPr>
              <w:pStyle w:val="ListParagraph"/>
              <w:numPr>
                <w:ilvl w:val="1"/>
                <w:numId w:val="41"/>
              </w:numPr>
              <w:rPr>
                <w:u w:val="single"/>
              </w:rPr>
            </w:pPr>
            <w:r w:rsidRPr="009C6E8D">
              <w:rPr>
                <w:u w:val="single"/>
              </w:rPr>
              <w:t xml:space="preserve">Decision: Proceed with the proposed model for the </w:t>
            </w:r>
            <w:r>
              <w:rPr>
                <w:u w:val="single"/>
              </w:rPr>
              <w:t>substance use</w:t>
            </w:r>
            <w:r w:rsidRPr="009C6E8D">
              <w:rPr>
                <w:u w:val="single"/>
              </w:rPr>
              <w:t xml:space="preserve"> summary</w:t>
            </w:r>
          </w:p>
          <w:p w:rsidR="00CE7F29" w:rsidP="00F6016F" w:rsidRDefault="00CE7F29" w14:paraId="1F9101C4" w14:textId="77777777"/>
          <w:p w:rsidR="00F6016F" w:rsidP="00F6016F" w:rsidRDefault="00F6016F" w14:paraId="48745182" w14:textId="5285BD1D">
            <w:r>
              <w:t>Goals</w:t>
            </w:r>
          </w:p>
          <w:p w:rsidR="00F6016F" w:rsidP="00C04082" w:rsidRDefault="007D7EF0" w14:paraId="08E653D4" w14:textId="59F787A5">
            <w:pPr>
              <w:pStyle w:val="ListParagraph"/>
              <w:numPr>
                <w:ilvl w:val="0"/>
                <w:numId w:val="41"/>
              </w:numPr>
            </w:pPr>
            <w:r>
              <w:t>There has been a push for goals can be recorded and to be recorded by the consumer or the clinician</w:t>
            </w:r>
          </w:p>
          <w:p w:rsidR="007D7EF0" w:rsidP="00C04082" w:rsidRDefault="007D7EF0" w14:paraId="5A1EECEB" w14:textId="2AD22C0C">
            <w:pPr>
              <w:pStyle w:val="ListParagraph"/>
              <w:numPr>
                <w:ilvl w:val="0"/>
                <w:numId w:val="41"/>
              </w:numPr>
            </w:pPr>
            <w:r>
              <w:t>The data elements within the proposed model include goal name, goal description, clinical indication, start date, proposed end date, actual end date, outcome, comment, last updated which will be recorded once per goal</w:t>
            </w:r>
          </w:p>
          <w:p w:rsidR="007D7EF0" w:rsidP="00C04082" w:rsidRDefault="007D7EF0" w14:paraId="1A1229C6" w14:textId="57CD2445">
            <w:pPr>
              <w:pStyle w:val="ListParagraph"/>
              <w:numPr>
                <w:ilvl w:val="0"/>
                <w:numId w:val="41"/>
              </w:numPr>
            </w:pPr>
            <w:r>
              <w:t>Group discussion</w:t>
            </w:r>
          </w:p>
          <w:p w:rsidR="007D7EF0" w:rsidP="00C04082" w:rsidRDefault="00AD116B" w14:paraId="2289B3A8" w14:textId="225F15F1">
            <w:pPr>
              <w:pStyle w:val="ListParagraph"/>
              <w:numPr>
                <w:ilvl w:val="1"/>
                <w:numId w:val="41"/>
              </w:numPr>
            </w:pPr>
            <w:r>
              <w:t>Common goals may be coded however, it is unlikely that a full list of goals would ever be developed so consideration for both data enabled and free-text options to address all relevant substances</w:t>
            </w:r>
          </w:p>
          <w:p w:rsidR="00AD116B" w:rsidP="00C04082" w:rsidRDefault="00AD116B" w14:paraId="0BA5B82A" w14:textId="355AA753">
            <w:pPr>
              <w:pStyle w:val="ListParagraph"/>
              <w:numPr>
                <w:ilvl w:val="1"/>
                <w:numId w:val="41"/>
              </w:numPr>
            </w:pPr>
            <w:r>
              <w:t xml:space="preserve">Certain groups may have specific goals that they want coded; you may be able to collect a list to work for your specific use cases </w:t>
            </w:r>
          </w:p>
          <w:p w:rsidR="00AD116B" w:rsidP="00C04082" w:rsidRDefault="00AD116B" w14:paraId="1B29EE8E" w14:textId="51E3CBFD">
            <w:pPr>
              <w:pStyle w:val="ListParagraph"/>
              <w:numPr>
                <w:ilvl w:val="1"/>
                <w:numId w:val="41"/>
              </w:numPr>
            </w:pPr>
            <w:r>
              <w:t xml:space="preserve">It is challenging to fully code because it is a combination of both clinician and consumer goals </w:t>
            </w:r>
          </w:p>
          <w:p w:rsidR="00AD116B" w:rsidP="00C04082" w:rsidRDefault="00AD116B" w14:paraId="7587976D" w14:textId="6F15659E">
            <w:pPr>
              <w:pStyle w:val="ListParagraph"/>
              <w:numPr>
                <w:ilvl w:val="1"/>
                <w:numId w:val="41"/>
              </w:numPr>
            </w:pPr>
            <w:r>
              <w:t xml:space="preserve">There is further discussion around who records goals however, for the moment you will be able to see the author in a health record </w:t>
            </w:r>
          </w:p>
          <w:p w:rsidR="00AD116B" w:rsidP="00C04082" w:rsidRDefault="00AD116B" w14:paraId="421C82AB" w14:textId="2DC9B97D">
            <w:pPr>
              <w:pStyle w:val="ListParagraph"/>
              <w:numPr>
                <w:ilvl w:val="1"/>
                <w:numId w:val="41"/>
              </w:numPr>
            </w:pPr>
            <w:r>
              <w:t xml:space="preserve">We want to ensure that consumers can define their own goals rather than just having </w:t>
            </w:r>
            <w:r w:rsidR="00F363E8">
              <w:t>clinician-initiated</w:t>
            </w:r>
            <w:r>
              <w:t xml:space="preserve"> goals</w:t>
            </w:r>
          </w:p>
          <w:p w:rsidR="00F6016F" w:rsidP="00C04082" w:rsidRDefault="00AD116B" w14:paraId="605A39C7" w14:textId="77777777">
            <w:pPr>
              <w:pStyle w:val="ListParagraph"/>
              <w:numPr>
                <w:ilvl w:val="1"/>
                <w:numId w:val="41"/>
              </w:numPr>
            </w:pPr>
            <w:r w:rsidRPr="00AD116B">
              <w:t xml:space="preserve">The </w:t>
            </w:r>
            <w:r>
              <w:t xml:space="preserve">current </w:t>
            </w:r>
            <w:r w:rsidRPr="00AD116B">
              <w:t>focus is on individual goals</w:t>
            </w:r>
            <w:r>
              <w:t xml:space="preserve"> in the electronic </w:t>
            </w:r>
            <w:r w:rsidRPr="00AD116B">
              <w:t>health records</w:t>
            </w:r>
            <w:r>
              <w:t xml:space="preserve"> – population data is currently out of scope</w:t>
            </w:r>
          </w:p>
          <w:p w:rsidR="00AD116B" w:rsidP="00C04082" w:rsidRDefault="000447EA" w14:paraId="2B95E607" w14:textId="77777777">
            <w:pPr>
              <w:pStyle w:val="ListParagraph"/>
              <w:numPr>
                <w:ilvl w:val="1"/>
                <w:numId w:val="41"/>
              </w:numPr>
            </w:pPr>
            <w:r>
              <w:t xml:space="preserve">There is capacity to have targets within goal setting however, there is not currently a sub-goal data element within an overall goal. This may be something to consider in the future </w:t>
            </w:r>
          </w:p>
          <w:p w:rsidR="000447EA" w:rsidP="00C04082" w:rsidRDefault="000447EA" w14:paraId="0C316111" w14:textId="77777777">
            <w:pPr>
              <w:pStyle w:val="ListParagraph"/>
              <w:numPr>
                <w:ilvl w:val="1"/>
                <w:numId w:val="41"/>
              </w:numPr>
            </w:pPr>
            <w:r>
              <w:t>Goals do not have to be related to disease as it is optional to have a clinical indication</w:t>
            </w:r>
          </w:p>
          <w:p w:rsidR="000447EA" w:rsidP="00C04082" w:rsidRDefault="00E0148F" w14:paraId="1D56F61E" w14:textId="77777777">
            <w:pPr>
              <w:pStyle w:val="ListParagraph"/>
              <w:numPr>
                <w:ilvl w:val="1"/>
                <w:numId w:val="41"/>
              </w:numPr>
            </w:pPr>
            <w:r>
              <w:t>There would be value in capturing goals relating to overall wellbeing, and this data can be used to help the overall betterment of the community</w:t>
            </w:r>
          </w:p>
          <w:p w:rsidR="00E0148F" w:rsidP="00C04082" w:rsidRDefault="00E0148F" w14:paraId="33DE85D8" w14:textId="77777777">
            <w:pPr>
              <w:pStyle w:val="ListParagraph"/>
              <w:numPr>
                <w:ilvl w:val="1"/>
                <w:numId w:val="41"/>
              </w:numPr>
            </w:pPr>
            <w:r>
              <w:t>The SDOH data elements may have goals we are aiming for regarding wellbeing and intervention</w:t>
            </w:r>
          </w:p>
          <w:p w:rsidR="00E0148F" w:rsidP="00C04082" w:rsidRDefault="00E0148F" w14:paraId="470532B9" w14:textId="77777777">
            <w:pPr>
              <w:pStyle w:val="ListParagraph"/>
              <w:numPr>
                <w:ilvl w:val="1"/>
                <w:numId w:val="41"/>
              </w:numPr>
            </w:pPr>
            <w:r>
              <w:t>An at-risk field could be used to describe the clinical indication of a goal</w:t>
            </w:r>
          </w:p>
          <w:p w:rsidR="00E0148F" w:rsidP="00C04082" w:rsidRDefault="00E0148F" w14:paraId="117E5B67" w14:textId="77777777">
            <w:pPr>
              <w:pStyle w:val="ListParagraph"/>
              <w:numPr>
                <w:ilvl w:val="1"/>
                <w:numId w:val="41"/>
              </w:numPr>
            </w:pPr>
            <w:r>
              <w:t>Goals will eventually sit under a care plan in addition to standalone goals, and will have orders or instructions to carry out the care plan and record the outcomes for each activity</w:t>
            </w:r>
          </w:p>
          <w:p w:rsidR="00E0148F" w:rsidP="00C04082" w:rsidRDefault="00E0148F" w14:paraId="71E259D3" w14:textId="4E238210">
            <w:pPr>
              <w:pStyle w:val="ListParagraph"/>
              <w:numPr>
                <w:ilvl w:val="1"/>
                <w:numId w:val="41"/>
              </w:numPr>
            </w:pPr>
            <w:r>
              <w:t xml:space="preserve"> </w:t>
            </w:r>
            <w:r w:rsidRPr="003D3657" w:rsidR="003D3657">
              <w:t>There’s an assumption that goals</w:t>
            </w:r>
            <w:r w:rsidR="003D3657">
              <w:t xml:space="preserve"> added to</w:t>
            </w:r>
            <w:r w:rsidRPr="003D3657" w:rsidR="003D3657">
              <w:t xml:space="preserve"> patient record are agreed upon b</w:t>
            </w:r>
            <w:r w:rsidR="003D3657">
              <w:t xml:space="preserve">y both the clinician </w:t>
            </w:r>
            <w:r w:rsidRPr="003D3657" w:rsidR="003D3657">
              <w:t>and the consumer</w:t>
            </w:r>
            <w:r w:rsidR="009444B0">
              <w:t>, although these may be largely consumer driven</w:t>
            </w:r>
          </w:p>
          <w:p w:rsidR="003D3657" w:rsidP="00C04082" w:rsidRDefault="003D3657" w14:paraId="20704224" w14:textId="77777777">
            <w:pPr>
              <w:pStyle w:val="ListParagraph"/>
              <w:numPr>
                <w:ilvl w:val="1"/>
                <w:numId w:val="41"/>
              </w:numPr>
            </w:pPr>
            <w:r w:rsidRPr="003D3657">
              <w:t xml:space="preserve">A </w:t>
            </w:r>
            <w:r>
              <w:t xml:space="preserve">dual </w:t>
            </w:r>
            <w:r w:rsidRPr="003D3657">
              <w:t>approach of structured options with space for free text could help document</w:t>
            </w:r>
            <w:r>
              <w:t xml:space="preserve"> social prescribing</w:t>
            </w:r>
            <w:r w:rsidRPr="003D3657">
              <w:t xml:space="preserve"> goals</w:t>
            </w:r>
          </w:p>
          <w:p w:rsidR="009444B0" w:rsidP="00C04082" w:rsidRDefault="009444B0" w14:paraId="60108FF7" w14:textId="77777777">
            <w:pPr>
              <w:pStyle w:val="ListParagraph"/>
              <w:numPr>
                <w:ilvl w:val="1"/>
                <w:numId w:val="41"/>
              </w:numPr>
            </w:pPr>
            <w:r>
              <w:t>G</w:t>
            </w:r>
            <w:r w:rsidR="003D3657">
              <w:t xml:space="preserve">oal-setting can be nuanced and complex </w:t>
            </w:r>
            <w:r>
              <w:t xml:space="preserve">however, at this stage we need to start broad to develop a foundation which can be built upon and confined into various directions </w:t>
            </w:r>
          </w:p>
          <w:p w:rsidR="003D3657" w:rsidP="00C04082" w:rsidRDefault="00147168" w14:paraId="7E0CC742" w14:textId="77777777">
            <w:pPr>
              <w:pStyle w:val="ListParagraph"/>
              <w:numPr>
                <w:ilvl w:val="1"/>
                <w:numId w:val="41"/>
              </w:numPr>
            </w:pPr>
            <w:r>
              <w:t>Add an additional ‘goal setter’ data element to record who is driving the goal</w:t>
            </w:r>
            <w:r w:rsidR="009444B0">
              <w:t xml:space="preserve"> </w:t>
            </w:r>
          </w:p>
          <w:p w:rsidR="00147168" w:rsidP="00C04082" w:rsidRDefault="00147168" w14:paraId="668ED3CF" w14:textId="77777777">
            <w:pPr>
              <w:pStyle w:val="ListParagraph"/>
              <w:numPr>
                <w:ilvl w:val="1"/>
                <w:numId w:val="41"/>
              </w:numPr>
            </w:pPr>
            <w:r>
              <w:t>A data element defining how to achieve the goal needs further determination on its data structure and will be captured in the backlog</w:t>
            </w:r>
          </w:p>
          <w:p w:rsidR="00147168" w:rsidP="00C04082" w:rsidRDefault="00147168" w14:paraId="69433ACB" w14:textId="77777777">
            <w:pPr>
              <w:pStyle w:val="ListParagraph"/>
              <w:numPr>
                <w:ilvl w:val="1"/>
                <w:numId w:val="41"/>
              </w:numPr>
            </w:pPr>
            <w:r>
              <w:t>Explore how determining how to achieve goals fits within care plans and who determines when it is considered ‘achieved’</w:t>
            </w:r>
          </w:p>
          <w:p w:rsidR="00C04082" w:rsidP="00C04082" w:rsidRDefault="00C04082" w14:paraId="2FB1CAE4" w14:textId="77777777">
            <w:pPr>
              <w:pStyle w:val="ListParagraph"/>
              <w:numPr>
                <w:ilvl w:val="0"/>
                <w:numId w:val="41"/>
              </w:numPr>
            </w:pPr>
            <w:r>
              <w:t>Menti Vote</w:t>
            </w:r>
          </w:p>
          <w:p w:rsidR="00C04082" w:rsidP="00C04082" w:rsidRDefault="00C04082" w14:paraId="52C1616C" w14:textId="580340F0">
            <w:pPr>
              <w:pStyle w:val="ListParagraph"/>
              <w:numPr>
                <w:ilvl w:val="1"/>
                <w:numId w:val="41"/>
              </w:numPr>
            </w:pPr>
            <w:r>
              <w:t>Do you agree with the proposed model for goals?</w:t>
            </w:r>
          </w:p>
          <w:p w:rsidR="00C04082" w:rsidP="00C04082" w:rsidRDefault="00C04082" w14:paraId="5FC348D8" w14:textId="28172E6F">
            <w:pPr>
              <w:pStyle w:val="ListParagraph"/>
              <w:numPr>
                <w:ilvl w:val="2"/>
                <w:numId w:val="41"/>
              </w:numPr>
            </w:pPr>
            <w:r>
              <w:t>Agree with proposal – 13</w:t>
            </w:r>
          </w:p>
          <w:p w:rsidR="00C04082" w:rsidP="00C04082" w:rsidRDefault="00C04082" w14:paraId="61CE73CA" w14:textId="686B7FC2">
            <w:pPr>
              <w:pStyle w:val="ListParagraph"/>
              <w:numPr>
                <w:ilvl w:val="2"/>
                <w:numId w:val="41"/>
              </w:numPr>
            </w:pPr>
            <w:r>
              <w:t xml:space="preserve">Agree with proposal but with minor changes </w:t>
            </w:r>
            <w:r w:rsidR="007715E6">
              <w:t>–</w:t>
            </w:r>
            <w:r>
              <w:t xml:space="preserve"> 9</w:t>
            </w:r>
          </w:p>
          <w:p w:rsidR="00C04082" w:rsidP="00C04082" w:rsidRDefault="00C04082" w14:paraId="483CE6BF" w14:textId="4D2C2099">
            <w:pPr>
              <w:pStyle w:val="ListParagraph"/>
              <w:numPr>
                <w:ilvl w:val="2"/>
                <w:numId w:val="41"/>
              </w:numPr>
            </w:pPr>
            <w:r>
              <w:t xml:space="preserve">Disagree </w:t>
            </w:r>
            <w:r w:rsidR="007715E6">
              <w:t>–</w:t>
            </w:r>
            <w:r>
              <w:t xml:space="preserve"> 0</w:t>
            </w:r>
          </w:p>
          <w:p w:rsidR="00C04082" w:rsidP="00C04082" w:rsidRDefault="00C04082" w14:paraId="636D0979" w14:textId="6F8F25F5">
            <w:pPr>
              <w:pStyle w:val="ListParagraph"/>
              <w:numPr>
                <w:ilvl w:val="2"/>
                <w:numId w:val="41"/>
              </w:numPr>
            </w:pPr>
            <w:r>
              <w:t>Abstain – 2</w:t>
            </w:r>
          </w:p>
          <w:p w:rsidR="00C04082" w:rsidP="00C04082" w:rsidRDefault="00C04082" w14:paraId="691149DC" w14:textId="1AE2E699">
            <w:pPr>
              <w:pStyle w:val="ListParagraph"/>
              <w:numPr>
                <w:ilvl w:val="1"/>
                <w:numId w:val="41"/>
              </w:numPr>
              <w:rPr>
                <w:u w:val="single"/>
              </w:rPr>
            </w:pPr>
            <w:r w:rsidRPr="009C6E8D">
              <w:rPr>
                <w:u w:val="single"/>
              </w:rPr>
              <w:t xml:space="preserve">Decision: Proceed with the proposed model for </w:t>
            </w:r>
            <w:r>
              <w:rPr>
                <w:u w:val="single"/>
              </w:rPr>
              <w:t>goals</w:t>
            </w:r>
          </w:p>
          <w:p w:rsidR="00147168" w:rsidP="00C04082" w:rsidRDefault="00147168" w14:paraId="7F3D89F5" w14:textId="77777777"/>
          <w:p w:rsidRPr="00C04082" w:rsidR="00147168" w:rsidP="00147168" w:rsidRDefault="00147168" w14:paraId="6A172B2C" w14:textId="77777777">
            <w:pPr>
              <w:rPr>
                <w:i/>
                <w:iCs/>
              </w:rPr>
            </w:pPr>
            <w:r w:rsidRPr="00C04082">
              <w:rPr>
                <w:i/>
                <w:iCs/>
              </w:rPr>
              <w:t>Health Issue</w:t>
            </w:r>
          </w:p>
          <w:p w:rsidR="00147168" w:rsidP="00C04082" w:rsidRDefault="00147168" w14:paraId="0BC2C5F5" w14:textId="77777777">
            <w:pPr>
              <w:pStyle w:val="ListParagraph"/>
              <w:numPr>
                <w:ilvl w:val="0"/>
                <w:numId w:val="41"/>
              </w:numPr>
            </w:pPr>
            <w:r>
              <w:t>A health issue is any concern or worry that can negative affect an individual’s physical, mental, or emotional well-being or quality of life</w:t>
            </w:r>
          </w:p>
          <w:p w:rsidR="00147168" w:rsidP="00C04082" w:rsidRDefault="00147168" w14:paraId="746C86B2" w14:textId="77777777">
            <w:pPr>
              <w:pStyle w:val="ListParagraph"/>
              <w:numPr>
                <w:ilvl w:val="0"/>
                <w:numId w:val="41"/>
              </w:numPr>
            </w:pPr>
            <w:r>
              <w:t>Includes things that don’t fit formal problems/diagnoses</w:t>
            </w:r>
          </w:p>
          <w:p w:rsidR="00147168" w:rsidP="00C04082" w:rsidRDefault="003D5285" w14:paraId="6A57444B" w14:textId="77777777">
            <w:pPr>
              <w:pStyle w:val="ListParagraph"/>
              <w:numPr>
                <w:ilvl w:val="0"/>
                <w:numId w:val="41"/>
              </w:numPr>
            </w:pPr>
            <w:r>
              <w:t>The data elements within the proposed model include issue name, description, date of onset, last updated</w:t>
            </w:r>
          </w:p>
          <w:p w:rsidR="003D5285" w:rsidP="00C04082" w:rsidRDefault="003D5285" w14:paraId="46F243AB" w14:textId="77777777">
            <w:pPr>
              <w:pStyle w:val="ListParagraph"/>
              <w:numPr>
                <w:ilvl w:val="0"/>
                <w:numId w:val="41"/>
              </w:numPr>
            </w:pPr>
            <w:r>
              <w:t>Potential future data groups include symptom and recommendation</w:t>
            </w:r>
          </w:p>
          <w:p w:rsidR="003D5285" w:rsidP="00C04082" w:rsidRDefault="003D5285" w14:paraId="0AA01B4D" w14:textId="77777777">
            <w:pPr>
              <w:pStyle w:val="ListParagraph"/>
              <w:numPr>
                <w:ilvl w:val="0"/>
                <w:numId w:val="41"/>
              </w:numPr>
            </w:pPr>
            <w:r>
              <w:t>Group discussion</w:t>
            </w:r>
          </w:p>
          <w:p w:rsidR="003D5285" w:rsidP="00C04082" w:rsidRDefault="003D5285" w14:paraId="051ADC3E" w14:textId="77777777">
            <w:pPr>
              <w:pStyle w:val="ListParagraph"/>
              <w:numPr>
                <w:ilvl w:val="1"/>
                <w:numId w:val="41"/>
              </w:numPr>
            </w:pPr>
            <w:r>
              <w:t>Defining the type of issue (e.g. physical, mental, psychological) could be an additional data element added to the backlog</w:t>
            </w:r>
          </w:p>
          <w:p w:rsidR="003D5285" w:rsidP="00C04082" w:rsidRDefault="003D5285" w14:paraId="0259CA76" w14:textId="77777777">
            <w:pPr>
              <w:pStyle w:val="ListParagraph"/>
              <w:numPr>
                <w:ilvl w:val="1"/>
                <w:numId w:val="41"/>
              </w:numPr>
            </w:pPr>
            <w:r>
              <w:t xml:space="preserve">Add ‘status’ data element to the backlog to address resolution/end date/description of the severity of issue </w:t>
            </w:r>
          </w:p>
          <w:p w:rsidR="00C04082" w:rsidP="00C04082" w:rsidRDefault="003D5285" w14:paraId="02A257AE" w14:textId="32101559">
            <w:pPr>
              <w:pStyle w:val="ListParagraph"/>
              <w:numPr>
                <w:ilvl w:val="1"/>
                <w:numId w:val="41"/>
              </w:numPr>
            </w:pPr>
            <w:r>
              <w:t>This is intended to document concerns or worries however, further discussion can be had around developing something higher-level which is more neutral, for example health consideration. This can be added to the backlog</w:t>
            </w:r>
          </w:p>
          <w:p w:rsidR="00C04082" w:rsidP="00C04082" w:rsidRDefault="00C04082" w14:paraId="2C51BF44" w14:textId="680B5516">
            <w:pPr>
              <w:pStyle w:val="ListParagraph"/>
              <w:numPr>
                <w:ilvl w:val="0"/>
                <w:numId w:val="41"/>
              </w:numPr>
            </w:pPr>
            <w:r>
              <w:t>Menti Vote</w:t>
            </w:r>
          </w:p>
          <w:p w:rsidR="00C04082" w:rsidP="00C04082" w:rsidRDefault="00C04082" w14:paraId="6D95992E" w14:textId="6F48276B">
            <w:pPr>
              <w:pStyle w:val="ListParagraph"/>
              <w:numPr>
                <w:ilvl w:val="1"/>
                <w:numId w:val="41"/>
              </w:numPr>
            </w:pPr>
            <w:r>
              <w:t>Do you agree with the proposed model for health issues?</w:t>
            </w:r>
          </w:p>
          <w:p w:rsidR="00C04082" w:rsidP="00C04082" w:rsidRDefault="00C04082" w14:paraId="1F225A12" w14:textId="4B7842F5">
            <w:pPr>
              <w:pStyle w:val="ListParagraph"/>
              <w:numPr>
                <w:ilvl w:val="2"/>
                <w:numId w:val="41"/>
              </w:numPr>
            </w:pPr>
            <w:r>
              <w:t>Agree with proposal – 10</w:t>
            </w:r>
          </w:p>
          <w:p w:rsidR="00C04082" w:rsidP="00C04082" w:rsidRDefault="00C04082" w14:paraId="03E62EA6" w14:textId="7F9D1D5E">
            <w:pPr>
              <w:pStyle w:val="ListParagraph"/>
              <w:numPr>
                <w:ilvl w:val="2"/>
                <w:numId w:val="41"/>
              </w:numPr>
            </w:pPr>
            <w:r>
              <w:t xml:space="preserve">Agree with proposal but with minor changes </w:t>
            </w:r>
            <w:r w:rsidR="007715E6">
              <w:t>–</w:t>
            </w:r>
            <w:r>
              <w:t xml:space="preserve"> 5</w:t>
            </w:r>
          </w:p>
          <w:p w:rsidR="00C04082" w:rsidP="00C04082" w:rsidRDefault="00C04082" w14:paraId="30983C12" w14:textId="4E10E4D2">
            <w:pPr>
              <w:pStyle w:val="ListParagraph"/>
              <w:numPr>
                <w:ilvl w:val="2"/>
                <w:numId w:val="41"/>
              </w:numPr>
            </w:pPr>
            <w:r>
              <w:t xml:space="preserve">Disagree </w:t>
            </w:r>
            <w:r w:rsidR="007715E6">
              <w:t>–</w:t>
            </w:r>
            <w:r>
              <w:t xml:space="preserve"> 2</w:t>
            </w:r>
          </w:p>
          <w:p w:rsidR="00C04082" w:rsidP="00C04082" w:rsidRDefault="00C04082" w14:paraId="5B4546FE" w14:textId="2CB0E829">
            <w:pPr>
              <w:pStyle w:val="ListParagraph"/>
              <w:numPr>
                <w:ilvl w:val="2"/>
                <w:numId w:val="41"/>
              </w:numPr>
            </w:pPr>
            <w:r>
              <w:t>Abstain – 4</w:t>
            </w:r>
          </w:p>
          <w:p w:rsidRPr="00C04082" w:rsidR="00C04082" w:rsidP="00C04082" w:rsidRDefault="00C04082" w14:paraId="51E68BC1" w14:textId="7D3488AD">
            <w:pPr>
              <w:pStyle w:val="ListParagraph"/>
              <w:numPr>
                <w:ilvl w:val="1"/>
                <w:numId w:val="41"/>
              </w:numPr>
              <w:rPr>
                <w:u w:val="single"/>
              </w:rPr>
            </w:pPr>
            <w:r w:rsidRPr="009C6E8D">
              <w:rPr>
                <w:u w:val="single"/>
              </w:rPr>
              <w:t xml:space="preserve">Decision: Proceed with the proposed model for </w:t>
            </w:r>
            <w:r>
              <w:rPr>
                <w:u w:val="single"/>
              </w:rPr>
              <w:t>health issues</w:t>
            </w:r>
          </w:p>
          <w:p w:rsidRPr="00501A66" w:rsidR="00C04082" w:rsidP="37EE8436" w:rsidRDefault="00C04082" w14:paraId="51695EBC" w14:textId="192F5413">
            <w:pPr>
              <w:pStyle w:val="ListParagraph"/>
              <w:numPr>
                <w:ilvl w:val="1"/>
                <w:numId w:val="41"/>
              </w:numPr>
              <w:rPr/>
            </w:pPr>
            <w:r w:rsidR="00C04082">
              <w:rPr/>
              <w:t>Minor changes around language</w:t>
            </w:r>
          </w:p>
          <w:p w:rsidRPr="00501A66" w:rsidR="00C04082" w:rsidP="566AF7C2" w:rsidRDefault="00C04082" w14:paraId="131F68C7" w14:textId="235262B6">
            <w:pPr>
              <w:pStyle w:val="Normal"/>
              <w:rPr>
                <w:sz w:val="24"/>
                <w:szCs w:val="24"/>
              </w:rPr>
            </w:pPr>
          </w:p>
          <w:p w:rsidRPr="00501A66" w:rsidR="00C04082" w:rsidP="566AF7C2" w:rsidRDefault="00C04082" w14:paraId="039C4DEA" w14:textId="515A1660">
            <w:pPr>
              <w:pStyle w:val="Normal"/>
              <w:rPr>
                <w:sz w:val="24"/>
                <w:szCs w:val="24"/>
              </w:rPr>
            </w:pPr>
            <w:r w:rsidRPr="566AF7C2" w:rsidR="4D55A615">
              <w:rPr>
                <w:sz w:val="24"/>
                <w:szCs w:val="24"/>
              </w:rPr>
              <w:t>Interventions</w:t>
            </w:r>
          </w:p>
          <w:p w:rsidRPr="00501A66" w:rsidR="00C04082" w:rsidP="566AF7C2" w:rsidRDefault="00C04082" w14:paraId="1ECDA751" w14:textId="5216B9DD">
            <w:pPr>
              <w:pStyle w:val="ListParagraph"/>
              <w:numPr>
                <w:ilvl w:val="0"/>
                <w:numId w:val="44"/>
              </w:numPr>
              <w:rPr>
                <w:sz w:val="24"/>
                <w:szCs w:val="24"/>
              </w:rPr>
            </w:pPr>
            <w:r w:rsidRPr="566AF7C2" w:rsidR="4D55A615">
              <w:rPr>
                <w:sz w:val="24"/>
                <w:szCs w:val="24"/>
              </w:rPr>
              <w:t>Proposed Definition: A single therapeutic activity, or a series of activities, intended to prevent, diagnose, treat, or manage health conditions, support mental or physical well-being, or address social and environmental factors that influence health outcomes.</w:t>
            </w:r>
          </w:p>
          <w:p w:rsidRPr="00501A66" w:rsidR="00C04082" w:rsidP="566AF7C2" w:rsidRDefault="00C04082" w14:paraId="2F63E8F9" w14:textId="11C8051F">
            <w:pPr>
              <w:pStyle w:val="ListParagraph"/>
              <w:numPr>
                <w:ilvl w:val="0"/>
                <w:numId w:val="44"/>
              </w:numPr>
              <w:rPr>
                <w:sz w:val="24"/>
                <w:szCs w:val="24"/>
              </w:rPr>
            </w:pPr>
            <w:r w:rsidRPr="566AF7C2" w:rsidR="232831A2">
              <w:rPr>
                <w:sz w:val="24"/>
                <w:szCs w:val="24"/>
              </w:rPr>
              <w:t>No decision made, feedback from CDG requires the proposal to be updated, with the update to be brought back to CDG for further consideration and vote</w:t>
            </w:r>
          </w:p>
          <w:p w:rsidRPr="00501A66" w:rsidR="00C04082" w:rsidP="566AF7C2" w:rsidRDefault="00C04082" w14:paraId="69D767B7" w14:textId="272AA45C">
            <w:pPr>
              <w:pStyle w:val="Normal"/>
              <w:rPr>
                <w:sz w:val="24"/>
                <w:szCs w:val="24"/>
              </w:rPr>
            </w:pPr>
          </w:p>
        </w:tc>
      </w:tr>
      <w:tr w:rsidR="009C6E8D" w:rsidTr="566AF7C2" w14:paraId="2CCC887D" w14:textId="77777777">
        <w:tc>
          <w:tcPr>
            <w:tcW w:w="1838" w:type="dxa"/>
            <w:tcMar/>
          </w:tcPr>
          <w:p w:rsidRPr="00D26FF7" w:rsidR="009C6E8D" w:rsidP="00CA22A6" w:rsidRDefault="00C04082" w14:paraId="32001474" w14:textId="384FC5D8">
            <w:pPr>
              <w:rPr>
                <w:b/>
                <w:bCs/>
              </w:rPr>
            </w:pPr>
            <w:r>
              <w:rPr>
                <w:b/>
                <w:bCs/>
              </w:rPr>
              <w:t>Upcoming Meetings</w:t>
            </w:r>
          </w:p>
        </w:tc>
        <w:tc>
          <w:tcPr>
            <w:tcW w:w="7178" w:type="dxa"/>
            <w:tcMar/>
          </w:tcPr>
          <w:p w:rsidR="009C6E8D" w:rsidP="005352A6" w:rsidRDefault="00C04082" w14:paraId="24D0330C" w14:textId="77777777">
            <w:pPr>
              <w:rPr>
                <w:i/>
                <w:iCs/>
              </w:rPr>
            </w:pPr>
            <w:r>
              <w:rPr>
                <w:i/>
                <w:iCs/>
              </w:rPr>
              <w:t>Upcoming meetings</w:t>
            </w:r>
          </w:p>
          <w:p w:rsidRPr="00C04082" w:rsidR="00C04082" w:rsidP="00C04082" w:rsidRDefault="00C04082" w14:paraId="4E81A8AB" w14:textId="77777777">
            <w:pPr>
              <w:pStyle w:val="ListParagraph"/>
              <w:numPr>
                <w:ilvl w:val="0"/>
                <w:numId w:val="43"/>
              </w:numPr>
              <w:rPr>
                <w:i/>
                <w:iCs/>
              </w:rPr>
            </w:pPr>
            <w:r>
              <w:t>23 January 2025 (online)</w:t>
            </w:r>
          </w:p>
          <w:p w:rsidRPr="00C04082" w:rsidR="00C04082" w:rsidP="111E7C13" w:rsidRDefault="00C04082" w14:paraId="5253825A" w14:textId="503C7D07">
            <w:pPr>
              <w:pStyle w:val="ListParagraph"/>
              <w:numPr>
                <w:ilvl w:val="0"/>
                <w:numId w:val="43"/>
              </w:numPr>
              <w:rPr>
                <w:i/>
                <w:iCs/>
              </w:rPr>
            </w:pPr>
            <w:r>
              <w:t>Face-to-Face CDG in Adelaide – 1</w:t>
            </w:r>
            <w:r w:rsidR="09F7E8A0">
              <w:t>9</w:t>
            </w:r>
            <w:r>
              <w:t xml:space="preserve"> February 2025</w:t>
            </w:r>
          </w:p>
          <w:p w:rsidRPr="00C04082" w:rsidR="00C04082" w:rsidP="007249C0" w:rsidRDefault="00C04082" w14:paraId="481D72DE" w14:textId="734F57A2">
            <w:pPr>
              <w:pStyle w:val="ListParagraph"/>
              <w:numPr>
                <w:ilvl w:val="1"/>
                <w:numId w:val="43"/>
              </w:numPr>
              <w:rPr>
                <w:i/>
                <w:iCs/>
              </w:rPr>
            </w:pPr>
            <w:r>
              <w:t>More information about tickets will be shared in the near future</w:t>
            </w:r>
          </w:p>
        </w:tc>
      </w:tr>
    </w:tbl>
    <w:p w:rsidR="003A46C7" w:rsidP="003F55E1" w:rsidRDefault="003A46C7" w14:paraId="32D87C34" w14:textId="77777777">
      <w:pPr>
        <w:spacing w:after="240"/>
      </w:pPr>
    </w:p>
    <w:tbl>
      <w:tblPr>
        <w:tblStyle w:val="TableGrid"/>
        <w:tblW w:w="9026" w:type="dxa"/>
        <w:tblBorders>
          <w:top w:val="none" w:color="auto" w:sz="0" w:space="0"/>
          <w:left w:val="none" w:color="auto" w:sz="0" w:space="0"/>
          <w:right w:val="none" w:color="auto" w:sz="0" w:space="0"/>
        </w:tblBorders>
        <w:tblLook w:val="04A0" w:firstRow="1" w:lastRow="0" w:firstColumn="1" w:lastColumn="0" w:noHBand="0" w:noVBand="1"/>
      </w:tblPr>
      <w:tblGrid>
        <w:gridCol w:w="1875"/>
        <w:gridCol w:w="2115"/>
        <w:gridCol w:w="1771"/>
        <w:gridCol w:w="3265"/>
      </w:tblGrid>
      <w:tr w:rsidR="00501A66" w:rsidTr="566AF7C2" w14:paraId="6ED6C5B5" w14:textId="77777777">
        <w:trPr>
          <w:trHeight w:val="300"/>
        </w:trPr>
        <w:tc>
          <w:tcPr>
            <w:tcW w:w="9026" w:type="dxa"/>
            <w:gridSpan w:val="4"/>
            <w:shd w:val="clear" w:color="auto" w:fill="FFF0CC" w:themeFill="accent1" w:themeFillTint="33"/>
            <w:tcMar/>
          </w:tcPr>
          <w:p w:rsidR="320CB3D0" w:rsidP="320CB3D0" w:rsidRDefault="320CB3D0" w14:paraId="3B8D44C1" w14:textId="5FF8E877">
            <w:pPr>
              <w:pStyle w:val="Normal"/>
              <w:rPr>
                <w:b w:val="1"/>
                <w:bCs w:val="1"/>
              </w:rPr>
            </w:pPr>
          </w:p>
          <w:p w:rsidR="75B90184" w:rsidP="320CB3D0" w:rsidRDefault="75B90184" w14:paraId="0E95D01A" w14:textId="01FF5482">
            <w:pPr>
              <w:rPr>
                <w:b w:val="1"/>
                <w:bCs w:val="1"/>
              </w:rPr>
            </w:pPr>
            <w:r w:rsidRPr="320CB3D0" w:rsidR="75B90184">
              <w:rPr>
                <w:b w:val="1"/>
                <w:bCs w:val="1"/>
              </w:rPr>
              <w:t>Decision Log</w:t>
            </w:r>
          </w:p>
        </w:tc>
      </w:tr>
      <w:tr w:rsidR="320CB3D0" w:rsidTr="566AF7C2" w14:paraId="7CCD2B07">
        <w:trPr>
          <w:trHeight w:val="300"/>
        </w:trPr>
        <w:tc>
          <w:tcPr>
            <w:tcW w:w="1875" w:type="dxa"/>
            <w:tcMar/>
          </w:tcPr>
          <w:p w:rsidR="656E0A4C" w:rsidP="320CB3D0" w:rsidRDefault="656E0A4C" w14:paraId="2E084C39" w14:textId="0F086635">
            <w:pPr>
              <w:pStyle w:val="Normal"/>
            </w:pPr>
            <w:r w:rsidR="656E0A4C">
              <w:rPr/>
              <w:t>Decision ID</w:t>
            </w:r>
          </w:p>
        </w:tc>
        <w:tc>
          <w:tcPr>
            <w:tcW w:w="2115" w:type="dxa"/>
            <w:tcMar/>
          </w:tcPr>
          <w:p w:rsidR="656E0A4C" w:rsidP="320CB3D0" w:rsidRDefault="656E0A4C" w14:paraId="420A67FF" w14:textId="52E01A2A">
            <w:pPr>
              <w:pStyle w:val="Normal"/>
            </w:pPr>
            <w:r w:rsidR="656E0A4C">
              <w:rPr/>
              <w:t>Proposal</w:t>
            </w:r>
          </w:p>
        </w:tc>
        <w:tc>
          <w:tcPr>
            <w:tcW w:w="1771" w:type="dxa"/>
            <w:tcMar/>
          </w:tcPr>
          <w:p w:rsidR="656E0A4C" w:rsidP="320CB3D0" w:rsidRDefault="656E0A4C" w14:paraId="1D719D14" w14:textId="48B0C877">
            <w:pPr>
              <w:pStyle w:val="Normal"/>
            </w:pPr>
            <w:r w:rsidR="656E0A4C">
              <w:rPr/>
              <w:t>Outcome</w:t>
            </w:r>
          </w:p>
        </w:tc>
        <w:tc>
          <w:tcPr>
            <w:tcW w:w="3265" w:type="dxa"/>
            <w:tcMar/>
          </w:tcPr>
          <w:p w:rsidR="656E0A4C" w:rsidP="320CB3D0" w:rsidRDefault="656E0A4C" w14:paraId="30205636" w14:textId="78F04E48">
            <w:pPr>
              <w:pStyle w:val="Normal"/>
            </w:pPr>
            <w:r w:rsidR="656E0A4C">
              <w:rPr/>
              <w:t>Menti</w:t>
            </w:r>
          </w:p>
        </w:tc>
      </w:tr>
      <w:tr w:rsidR="00C04082" w:rsidTr="566AF7C2" w14:paraId="3A043044" w14:textId="77777777">
        <w:trPr>
          <w:trHeight w:val="300"/>
        </w:trPr>
        <w:tc>
          <w:tcPr>
            <w:tcW w:w="1875" w:type="dxa"/>
            <w:tcMar/>
          </w:tcPr>
          <w:p w:rsidR="06B40F66" w:rsidP="320CB3D0" w:rsidRDefault="06B40F66" w14:paraId="17E26E50" w14:textId="3F7F7665">
            <w:pPr>
              <w:pStyle w:val="Normal"/>
            </w:pPr>
            <w:r w:rsidR="06B40F66">
              <w:rPr/>
              <w:t>20241209-1D</w:t>
            </w:r>
          </w:p>
        </w:tc>
        <w:tc>
          <w:tcPr>
            <w:tcW w:w="2115" w:type="dxa"/>
            <w:tcMar/>
          </w:tcPr>
          <w:p w:rsidR="06B40F66" w:rsidP="320CB3D0" w:rsidRDefault="06B40F66" w14:paraId="5FC91F8E" w14:textId="7860046B">
            <w:pPr>
              <w:shd w:val="clear" w:color="auto" w:fill="FFFFFF" w:themeFill="background1"/>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2" w:themeTint="FF" w:themeShade="FF"/>
                <w:sz w:val="24"/>
                <w:szCs w:val="24"/>
                <w:lang w:val="en-AU"/>
              </w:rPr>
            </w:pPr>
            <w:r w:rsidRPr="320CB3D0" w:rsidR="06B40F66">
              <w:rPr>
                <w:rFonts w:ascii="Calibri" w:hAnsi="Calibri" w:eastAsia="Calibri" w:cs="Calibri" w:asciiTheme="minorAscii" w:hAnsiTheme="minorAscii" w:eastAsiaTheme="minorAscii" w:cstheme="minorAscii"/>
                <w:b w:val="0"/>
                <w:bCs w:val="0"/>
                <w:i w:val="0"/>
                <w:iCs w:val="0"/>
                <w:caps w:val="0"/>
                <w:smallCaps w:val="0"/>
                <w:noProof w:val="0"/>
                <w:color w:val="000000" w:themeColor="text2" w:themeTint="FF" w:themeShade="FF"/>
                <w:sz w:val="24"/>
                <w:szCs w:val="24"/>
                <w:lang w:val="en-AU"/>
              </w:rPr>
              <w:t>Proposal of tobacco smoking summary data group.</w:t>
            </w:r>
          </w:p>
          <w:p w:rsidR="320CB3D0" w:rsidP="320CB3D0" w:rsidRDefault="320CB3D0" w14:paraId="6DA35317" w14:textId="3390854D">
            <w:pPr>
              <w:shd w:val="clear" w:color="auto" w:fill="FFFFFF" w:themeFill="background1"/>
              <w:spacing w:before="0" w:beforeAutospacing="off" w:after="0" w:afterAutospacing="off"/>
              <w:jc w:val="left"/>
              <w:rPr>
                <w:rFonts w:ascii="Calibri" w:hAnsi="Calibri" w:eastAsia="Calibri" w:cs="Calibri" w:asciiTheme="minorAscii" w:hAnsiTheme="minorAscii" w:eastAsiaTheme="minorAscii" w:cstheme="minorAscii"/>
                <w:sz w:val="24"/>
                <w:szCs w:val="24"/>
              </w:rPr>
            </w:pPr>
          </w:p>
          <w:p w:rsidR="06B40F66" w:rsidP="320CB3D0" w:rsidRDefault="06B40F66" w14:paraId="5F614475" w14:textId="773C06BE">
            <w:pPr>
              <w:shd w:val="clear" w:color="auto" w:fill="FFFFFF" w:themeFill="background1"/>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2" w:themeTint="FF" w:themeShade="FF"/>
                <w:sz w:val="24"/>
                <w:szCs w:val="24"/>
                <w:lang w:val="en-AU"/>
              </w:rPr>
            </w:pPr>
            <w:r w:rsidRPr="320CB3D0" w:rsidR="06B40F66">
              <w:rPr>
                <w:rFonts w:ascii="Calibri" w:hAnsi="Calibri" w:eastAsia="Calibri" w:cs="Calibri" w:asciiTheme="minorAscii" w:hAnsiTheme="minorAscii" w:eastAsiaTheme="minorAscii" w:cstheme="minorAscii"/>
                <w:b w:val="0"/>
                <w:bCs w:val="0"/>
                <w:i w:val="0"/>
                <w:iCs w:val="0"/>
                <w:caps w:val="0"/>
                <w:smallCaps w:val="0"/>
                <w:noProof w:val="0"/>
                <w:color w:val="000000" w:themeColor="text2" w:themeTint="FF" w:themeShade="FF"/>
                <w:sz w:val="24"/>
                <w:szCs w:val="24"/>
                <w:lang w:val="en-AU"/>
              </w:rPr>
              <w:t>New data elements for the tobacco smoking summary include per type group, type, status, typical use (units), typical use (mass), comment, overall quit date, overall years of smoking, overall pack years, overall comment.</w:t>
            </w:r>
          </w:p>
          <w:p w:rsidR="00501A66" w:rsidP="00AF169E" w:rsidRDefault="00501A66" w14:paraId="78731490" w14:textId="1C155384"/>
        </w:tc>
        <w:tc>
          <w:tcPr>
            <w:tcW w:w="1771" w:type="dxa"/>
            <w:tcMar/>
          </w:tcPr>
          <w:p w:rsidRPr="009C6E8D" w:rsidR="00501A66" w:rsidP="00AF169E" w:rsidRDefault="00501A66" w14:paraId="54D28932" w14:textId="4E7A095C">
            <w:r>
              <w:t>Majority voted to proceed with the proposed data model</w:t>
            </w:r>
          </w:p>
        </w:tc>
        <w:tc>
          <w:tcPr>
            <w:tcW w:w="3265" w:type="dxa"/>
            <w:tcMar/>
          </w:tcPr>
          <w:p w:rsidR="00501A66" w:rsidP="00AF169E" w:rsidRDefault="00501A66" w14:paraId="1C3335EB" w14:textId="7D377D65">
            <w:r w:rsidRPr="009C6E8D">
              <w:rPr>
                <w:noProof/>
              </w:rPr>
              <w:drawing>
                <wp:inline distT="0" distB="0" distL="0" distR="0" wp14:anchorId="679F865C" wp14:editId="173F6484">
                  <wp:extent cx="2556795" cy="1262251"/>
                  <wp:effectExtent l="0" t="0" r="0" b="0"/>
                  <wp:docPr id="307536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36857" name=""/>
                          <pic:cNvPicPr/>
                        </pic:nvPicPr>
                        <pic:blipFill>
                          <a:blip r:embed="rId12"/>
                          <a:stretch>
                            <a:fillRect/>
                          </a:stretch>
                        </pic:blipFill>
                        <pic:spPr>
                          <a:xfrm>
                            <a:off x="0" y="0"/>
                            <a:ext cx="2556795" cy="1262251"/>
                          </a:xfrm>
                          <a:prstGeom prst="rect">
                            <a:avLst/>
                          </a:prstGeom>
                        </pic:spPr>
                      </pic:pic>
                    </a:graphicData>
                  </a:graphic>
                </wp:inline>
              </w:drawing>
            </w:r>
          </w:p>
          <w:p w:rsidR="00501A66" w:rsidP="00AF169E" w:rsidRDefault="00501A66" w14:paraId="0E3FA0B0" w14:textId="298B7F4D"/>
        </w:tc>
      </w:tr>
      <w:tr w:rsidR="00F6016F" w:rsidTr="566AF7C2" w14:paraId="12E8A0E4" w14:textId="77777777">
        <w:trPr>
          <w:trHeight w:val="300"/>
        </w:trPr>
        <w:tc>
          <w:tcPr>
            <w:tcW w:w="1875" w:type="dxa"/>
            <w:tcMar/>
          </w:tcPr>
          <w:p w:rsidR="261BD23C" w:rsidP="320CB3D0" w:rsidRDefault="261BD23C" w14:paraId="01AAAF84" w14:textId="2A8650A1">
            <w:pPr>
              <w:pStyle w:val="Normal"/>
            </w:pPr>
            <w:r w:rsidR="261BD23C">
              <w:rPr/>
              <w:t>20241209-2D</w:t>
            </w:r>
          </w:p>
          <w:p w:rsidR="320CB3D0" w:rsidP="320CB3D0" w:rsidRDefault="320CB3D0" w14:paraId="3A0EAF0E" w14:textId="5B5E62D8">
            <w:pPr>
              <w:pStyle w:val="Normal"/>
            </w:pPr>
          </w:p>
        </w:tc>
        <w:tc>
          <w:tcPr>
            <w:tcW w:w="2115" w:type="dxa"/>
            <w:tcMar/>
          </w:tcPr>
          <w:p w:rsidR="261BD23C" w:rsidP="320CB3D0" w:rsidRDefault="261BD23C" w14:paraId="4CB3609A" w14:textId="2CD17535">
            <w:pPr>
              <w:shd w:val="clear" w:color="auto" w:fill="FFFFFF" w:themeFill="background1"/>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2" w:themeTint="FF" w:themeShade="FF"/>
                <w:sz w:val="24"/>
                <w:szCs w:val="24"/>
                <w:lang w:val="en-AU"/>
              </w:rPr>
            </w:pPr>
            <w:r w:rsidRPr="320CB3D0" w:rsidR="261BD23C">
              <w:rPr>
                <w:rFonts w:ascii="Calibri" w:hAnsi="Calibri" w:eastAsia="Calibri" w:cs="Calibri" w:asciiTheme="minorAscii" w:hAnsiTheme="minorAscii" w:eastAsiaTheme="minorAscii" w:cstheme="minorAscii"/>
                <w:b w:val="0"/>
                <w:bCs w:val="0"/>
                <w:i w:val="0"/>
                <w:iCs w:val="0"/>
                <w:caps w:val="0"/>
                <w:smallCaps w:val="0"/>
                <w:noProof w:val="0"/>
                <w:color w:val="000000" w:themeColor="text2" w:themeTint="FF" w:themeShade="FF"/>
                <w:sz w:val="24"/>
                <w:szCs w:val="24"/>
                <w:lang w:val="en-AU"/>
              </w:rPr>
              <w:t xml:space="preserve">Proposal of a data group for Alcohol Consumption Summary. </w:t>
            </w:r>
          </w:p>
          <w:p w:rsidR="320CB3D0" w:rsidP="320CB3D0" w:rsidRDefault="320CB3D0" w14:paraId="386CA29C" w14:textId="46DE68A5">
            <w:pPr>
              <w:shd w:val="clear" w:color="auto" w:fill="FFFFFF" w:themeFill="background1"/>
              <w:spacing w:before="0" w:beforeAutospacing="off" w:after="0" w:afterAutospacing="off"/>
              <w:jc w:val="left"/>
              <w:rPr>
                <w:rFonts w:ascii="Calibri" w:hAnsi="Calibri" w:eastAsia="Calibri" w:cs="Calibri" w:asciiTheme="minorAscii" w:hAnsiTheme="minorAscii" w:eastAsiaTheme="minorAscii" w:cstheme="minorAscii"/>
                <w:sz w:val="24"/>
                <w:szCs w:val="24"/>
              </w:rPr>
            </w:pPr>
          </w:p>
          <w:p w:rsidR="261BD23C" w:rsidP="320CB3D0" w:rsidRDefault="261BD23C" w14:paraId="67727BE3" w14:textId="7DB81665">
            <w:pPr>
              <w:shd w:val="clear" w:color="auto" w:fill="FFFFFF" w:themeFill="background1"/>
              <w:spacing w:before="0" w:beforeAutospacing="off" w:after="0" w:afterAutospacing="off"/>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2" w:themeTint="FF" w:themeShade="FF"/>
                <w:sz w:val="24"/>
                <w:szCs w:val="24"/>
                <w:lang w:val="en-AU"/>
              </w:rPr>
            </w:pPr>
            <w:r w:rsidRPr="320CB3D0" w:rsidR="261BD23C">
              <w:rPr>
                <w:rFonts w:ascii="Calibri" w:hAnsi="Calibri" w:eastAsia="Calibri" w:cs="Calibri" w:asciiTheme="minorAscii" w:hAnsiTheme="minorAscii" w:eastAsiaTheme="minorAscii" w:cstheme="minorAscii"/>
                <w:b w:val="0"/>
                <w:bCs w:val="0"/>
                <w:i w:val="0"/>
                <w:iCs w:val="0"/>
                <w:caps w:val="0"/>
                <w:smallCaps w:val="0"/>
                <w:noProof w:val="0"/>
                <w:color w:val="000000" w:themeColor="text2" w:themeTint="FF" w:themeShade="FF"/>
                <w:sz w:val="24"/>
                <w:szCs w:val="24"/>
                <w:lang w:val="en-AU"/>
              </w:rPr>
              <w:t>The data elements within the proposed data model are overall status, overall comment, and last updated</w:t>
            </w:r>
          </w:p>
          <w:p w:rsidR="320CB3D0" w:rsidRDefault="320CB3D0" w14:paraId="36CD5CDD" w14:textId="086D0CD1"/>
          <w:p w:rsidR="00501A66" w:rsidP="00AF169E" w:rsidRDefault="00501A66" w14:paraId="15797B90" w14:textId="77777777"/>
        </w:tc>
        <w:tc>
          <w:tcPr>
            <w:tcW w:w="1771" w:type="dxa"/>
            <w:tcMar/>
          </w:tcPr>
          <w:p w:rsidRPr="0080646F" w:rsidR="0080646F" w:rsidP="0080646F" w:rsidRDefault="0080646F" w14:paraId="516EEDB6" w14:textId="11360816">
            <w:r>
              <w:t>Majority voted to</w:t>
            </w:r>
            <w:r w:rsidRPr="0080646F">
              <w:t xml:space="preserve"> </w:t>
            </w:r>
            <w:r w:rsidR="00F6016F">
              <w:t xml:space="preserve">proceed </w:t>
            </w:r>
            <w:r w:rsidRPr="0080646F">
              <w:t xml:space="preserve">with the proposed </w:t>
            </w:r>
            <w:r>
              <w:t>data model</w:t>
            </w:r>
          </w:p>
          <w:p w:rsidR="00501A66" w:rsidP="00AF169E" w:rsidRDefault="00501A66" w14:paraId="708604F2" w14:textId="77777777"/>
        </w:tc>
        <w:tc>
          <w:tcPr>
            <w:tcW w:w="3265" w:type="dxa"/>
            <w:tcMar/>
          </w:tcPr>
          <w:p w:rsidRPr="009C6E8D" w:rsidR="00501A66" w:rsidP="00AF169E" w:rsidRDefault="0080646F" w14:paraId="6078BC9C" w14:textId="21BCAE29">
            <w:r w:rsidR="6992F120">
              <w:drawing>
                <wp:inline wp14:editId="34CE1B47" wp14:anchorId="5E722A64">
                  <wp:extent cx="1907347" cy="895350"/>
                  <wp:effectExtent l="0" t="0" r="0" b="0"/>
                  <wp:docPr id="1894718701"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4718701" name=""/>
                          <pic:cNvPicPr/>
                        </pic:nvPicPr>
                        <pic:blipFill>
                          <a:blip xmlns:r="http://schemas.openxmlformats.org/officeDocument/2006/relationships" r:embed="rId13"/>
                          <a:stretch>
                            <a:fillRect/>
                          </a:stretch>
                        </pic:blipFill>
                        <pic:spPr>
                          <a:xfrm rot="0">
                            <a:off x="0" y="0"/>
                            <a:ext cx="1907347" cy="895350"/>
                          </a:xfrm>
                          <a:prstGeom prst="rect">
                            <a:avLst/>
                          </a:prstGeom>
                        </pic:spPr>
                      </pic:pic>
                    </a:graphicData>
                  </a:graphic>
                </wp:inline>
              </w:drawing>
            </w:r>
          </w:p>
        </w:tc>
      </w:tr>
      <w:tr w:rsidR="00F6016F" w:rsidTr="566AF7C2" w14:paraId="6DA4BC2D" w14:textId="77777777">
        <w:trPr>
          <w:trHeight w:val="300"/>
        </w:trPr>
        <w:tc>
          <w:tcPr>
            <w:tcW w:w="1875" w:type="dxa"/>
            <w:tcMar/>
          </w:tcPr>
          <w:p w:rsidR="1B107ED3" w:rsidP="320CB3D0" w:rsidRDefault="1B107ED3" w14:paraId="620782C7" w14:textId="5056E5B9">
            <w:pPr>
              <w:pStyle w:val="Normal"/>
            </w:pPr>
            <w:r w:rsidR="1B107ED3">
              <w:rPr/>
              <w:t>20241209-3D</w:t>
            </w:r>
          </w:p>
          <w:p w:rsidR="320CB3D0" w:rsidP="320CB3D0" w:rsidRDefault="320CB3D0" w14:paraId="2738B1D4" w14:textId="677D79C7">
            <w:pPr>
              <w:pStyle w:val="Normal"/>
            </w:pPr>
          </w:p>
        </w:tc>
        <w:tc>
          <w:tcPr>
            <w:tcW w:w="2115" w:type="dxa"/>
            <w:tcMar/>
          </w:tcPr>
          <w:p w:rsidR="1B107ED3" w:rsidRDefault="1B107ED3" w14:paraId="1BB062FB" w14:textId="4A2C9C42">
            <w:r w:rsidR="1B107ED3">
              <w:rPr/>
              <w:t xml:space="preserve">Proposal </w:t>
            </w:r>
            <w:r w:rsidR="1B107ED3">
              <w:rPr/>
              <w:t>of a</w:t>
            </w:r>
            <w:r w:rsidR="1B107ED3">
              <w:rPr/>
              <w:t xml:space="preserve"> data group to support substance use.</w:t>
            </w:r>
          </w:p>
          <w:p w:rsidR="1B107ED3" w:rsidP="320CB3D0" w:rsidRDefault="1B107ED3" w14:paraId="72AC3984" w14:textId="1F8004EF">
            <w:pPr>
              <w:pStyle w:val="Normal"/>
            </w:pPr>
            <w:r w:rsidR="1B107ED3">
              <w:rPr/>
              <w:t xml:space="preserve"> </w:t>
            </w:r>
          </w:p>
          <w:p w:rsidR="1B107ED3" w:rsidP="320CB3D0" w:rsidRDefault="1B107ED3" w14:paraId="3A967BD7" w14:textId="3CE60DF7">
            <w:pPr>
              <w:pStyle w:val="Normal"/>
            </w:pPr>
            <w:r w:rsidR="1B107ED3">
              <w:rPr/>
              <w:t>Data element includes: substance name, overall status, overall, comment and last updated.</w:t>
            </w:r>
          </w:p>
          <w:p w:rsidR="00F6016F" w:rsidP="0080646F" w:rsidRDefault="00F6016F" w14:paraId="051F16B1" w14:textId="77777777"/>
        </w:tc>
        <w:tc>
          <w:tcPr>
            <w:tcW w:w="1771" w:type="dxa"/>
            <w:tcMar/>
          </w:tcPr>
          <w:p w:rsidR="00F6016F" w:rsidP="0080646F" w:rsidRDefault="00F6016F" w14:paraId="14B62C17" w14:textId="4E15D5E5">
            <w:r>
              <w:t>Majority voted to proceed with the proposed data model</w:t>
            </w:r>
          </w:p>
        </w:tc>
        <w:tc>
          <w:tcPr>
            <w:tcW w:w="3265" w:type="dxa"/>
            <w:tcMar/>
          </w:tcPr>
          <w:p w:rsidRPr="0080646F" w:rsidR="00F6016F" w:rsidP="00AF169E" w:rsidRDefault="00F6016F" w14:paraId="2BC63324" w14:textId="7D2B470F">
            <w:r w:rsidR="63A9A9F8">
              <w:drawing>
                <wp:inline wp14:editId="24266A72" wp14:anchorId="00520ABB">
                  <wp:extent cx="1907347" cy="893871"/>
                  <wp:effectExtent l="0" t="0" r="0" b="0"/>
                  <wp:docPr id="1639564304"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9564304" name=""/>
                          <pic:cNvPicPr/>
                        </pic:nvPicPr>
                        <pic:blipFill>
                          <a:blip xmlns:r="http://schemas.openxmlformats.org/officeDocument/2006/relationships" r:embed="rId14"/>
                          <a:stretch>
                            <a:fillRect/>
                          </a:stretch>
                        </pic:blipFill>
                        <pic:spPr>
                          <a:xfrm rot="0">
                            <a:off x="0" y="0"/>
                            <a:ext cx="1907347" cy="893871"/>
                          </a:xfrm>
                          <a:prstGeom prst="rect">
                            <a:avLst/>
                          </a:prstGeom>
                        </pic:spPr>
                      </pic:pic>
                    </a:graphicData>
                  </a:graphic>
                </wp:inline>
              </w:drawing>
            </w:r>
          </w:p>
        </w:tc>
      </w:tr>
      <w:tr w:rsidR="00F6016F" w:rsidTr="566AF7C2" w14:paraId="5B5820A7" w14:textId="77777777">
        <w:trPr>
          <w:trHeight w:val="300"/>
        </w:trPr>
        <w:tc>
          <w:tcPr>
            <w:tcW w:w="1875" w:type="dxa"/>
            <w:tcMar/>
          </w:tcPr>
          <w:p w:rsidR="3856CE00" w:rsidP="320CB3D0" w:rsidRDefault="3856CE00" w14:paraId="5E1A187B" w14:textId="0ECE8F15">
            <w:pPr>
              <w:pStyle w:val="Normal"/>
            </w:pPr>
            <w:r w:rsidR="3856CE00">
              <w:rPr/>
              <w:t>20241209-4D</w:t>
            </w:r>
          </w:p>
          <w:p w:rsidR="320CB3D0" w:rsidP="320CB3D0" w:rsidRDefault="320CB3D0" w14:paraId="2A7AAC7D" w14:textId="7F6990FE">
            <w:pPr>
              <w:pStyle w:val="Normal"/>
            </w:pPr>
          </w:p>
        </w:tc>
        <w:tc>
          <w:tcPr>
            <w:tcW w:w="2115" w:type="dxa"/>
            <w:tcMar/>
          </w:tcPr>
          <w:p w:rsidR="3856CE00" w:rsidRDefault="3856CE00" w14:paraId="032E1B6B" w14:textId="6D3F85C4">
            <w:r w:rsidR="3856CE00">
              <w:rPr/>
              <w:t xml:space="preserve">Proposal </w:t>
            </w:r>
            <w:r w:rsidR="3856CE00">
              <w:rPr/>
              <w:t>of an</w:t>
            </w:r>
            <w:r w:rsidR="3856CE00">
              <w:rPr/>
              <w:t xml:space="preserve"> initial data group to support recording of goal. </w:t>
            </w:r>
          </w:p>
          <w:p w:rsidR="3856CE00" w:rsidP="320CB3D0" w:rsidRDefault="3856CE00" w14:paraId="132B0373" w14:textId="50F07EF6">
            <w:pPr>
              <w:pStyle w:val="Normal"/>
            </w:pPr>
            <w:r w:rsidR="3856CE00">
              <w:rPr/>
              <w:t xml:space="preserve"> </w:t>
            </w:r>
          </w:p>
          <w:p w:rsidR="3856CE00" w:rsidP="320CB3D0" w:rsidRDefault="3856CE00" w14:paraId="2AF948B4" w14:textId="2F85F253">
            <w:pPr>
              <w:pStyle w:val="Normal"/>
            </w:pPr>
            <w:r w:rsidR="3856CE00">
              <w:rPr/>
              <w:t>The data elements within the proposed model include goal name, goal description, clinical indication, start date, proposed end date, actual end date, outcome, comment, last updated which will be recorded once per goal</w:t>
            </w:r>
          </w:p>
          <w:p w:rsidR="00F6016F" w:rsidP="00F6016F" w:rsidRDefault="00F6016F" w14:paraId="0542B9B1" w14:textId="77777777"/>
        </w:tc>
        <w:tc>
          <w:tcPr>
            <w:tcW w:w="1771" w:type="dxa"/>
            <w:tcMar/>
          </w:tcPr>
          <w:p w:rsidR="00F6016F" w:rsidP="0080646F" w:rsidRDefault="00147168" w14:paraId="6BDA7285" w14:textId="4F357F40">
            <w:r>
              <w:t>Majority voted to proceed with the proposed data model</w:t>
            </w:r>
          </w:p>
        </w:tc>
        <w:tc>
          <w:tcPr>
            <w:tcW w:w="3265" w:type="dxa"/>
            <w:tcMar/>
          </w:tcPr>
          <w:p w:rsidRPr="00F6016F" w:rsidR="00F6016F" w:rsidP="00AF169E" w:rsidRDefault="00147168" w14:paraId="36685380" w14:textId="108FB4F7">
            <w:r w:rsidRPr="00147168">
              <w:rPr>
                <w:noProof/>
              </w:rPr>
              <w:drawing>
                <wp:inline distT="0" distB="0" distL="0" distR="0" wp14:anchorId="741E1F8D" wp14:editId="4167A908">
                  <wp:extent cx="2559600" cy="1153606"/>
                  <wp:effectExtent l="0" t="0" r="0" b="2540"/>
                  <wp:docPr id="2094065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65622" name=""/>
                          <pic:cNvPicPr/>
                        </pic:nvPicPr>
                        <pic:blipFill>
                          <a:blip r:embed="rId15"/>
                          <a:stretch>
                            <a:fillRect/>
                          </a:stretch>
                        </pic:blipFill>
                        <pic:spPr>
                          <a:xfrm>
                            <a:off x="0" y="0"/>
                            <a:ext cx="2559600" cy="1153606"/>
                          </a:xfrm>
                          <a:prstGeom prst="rect">
                            <a:avLst/>
                          </a:prstGeom>
                        </pic:spPr>
                      </pic:pic>
                    </a:graphicData>
                  </a:graphic>
                </wp:inline>
              </w:drawing>
            </w:r>
          </w:p>
        </w:tc>
      </w:tr>
      <w:tr w:rsidR="00147168" w:rsidTr="566AF7C2" w14:paraId="1E1E0223" w14:textId="77777777">
        <w:trPr>
          <w:trHeight w:val="300"/>
        </w:trPr>
        <w:tc>
          <w:tcPr>
            <w:tcW w:w="1875" w:type="dxa"/>
            <w:tcMar/>
          </w:tcPr>
          <w:p w:rsidR="09D34921" w:rsidP="320CB3D0" w:rsidRDefault="09D34921" w14:paraId="46C8ADD0" w14:textId="1908F48F">
            <w:pPr>
              <w:pStyle w:val="Normal"/>
            </w:pPr>
            <w:r w:rsidR="09D34921">
              <w:rPr/>
              <w:t>20241209-5D</w:t>
            </w:r>
          </w:p>
          <w:p w:rsidR="320CB3D0" w:rsidP="320CB3D0" w:rsidRDefault="320CB3D0" w14:paraId="2460427D" w14:textId="7DB21E90">
            <w:pPr>
              <w:pStyle w:val="Normal"/>
            </w:pPr>
          </w:p>
        </w:tc>
        <w:tc>
          <w:tcPr>
            <w:tcW w:w="2115" w:type="dxa"/>
            <w:tcMar/>
          </w:tcPr>
          <w:p w:rsidR="09D34921" w:rsidRDefault="09D34921" w14:paraId="2C6A78E9" w14:textId="35E44971">
            <w:r w:rsidR="09D34921">
              <w:rPr/>
              <w:t xml:space="preserve">Proposal </w:t>
            </w:r>
            <w:r w:rsidR="09D34921">
              <w:rPr/>
              <w:t>of an</w:t>
            </w:r>
            <w:r w:rsidR="09D34921">
              <w:rPr/>
              <w:t xml:space="preserve"> initial data group to support recording of health issues.</w:t>
            </w:r>
          </w:p>
          <w:p w:rsidR="09D34921" w:rsidP="320CB3D0" w:rsidRDefault="09D34921" w14:paraId="174EA328" w14:textId="31939A7C">
            <w:pPr>
              <w:pStyle w:val="Normal"/>
            </w:pPr>
            <w:r w:rsidR="09D34921">
              <w:rPr/>
              <w:t xml:space="preserve"> </w:t>
            </w:r>
          </w:p>
          <w:p w:rsidR="09D34921" w:rsidP="320CB3D0" w:rsidRDefault="09D34921" w14:paraId="6084F689" w14:textId="52E8CA72">
            <w:pPr>
              <w:pStyle w:val="Normal"/>
            </w:pPr>
            <w:r w:rsidR="09D34921">
              <w:rPr/>
              <w:t>The data elements within the proposed model include issue name, description, date of onset, last updated</w:t>
            </w:r>
          </w:p>
          <w:p w:rsidR="00147168" w:rsidP="00147168" w:rsidRDefault="00147168" w14:paraId="0C2DA504" w14:textId="77777777"/>
        </w:tc>
        <w:tc>
          <w:tcPr>
            <w:tcW w:w="1771" w:type="dxa"/>
            <w:tcMar/>
          </w:tcPr>
          <w:p w:rsidRPr="00C04082" w:rsidR="00C04082" w:rsidP="00C04082" w:rsidRDefault="00C04082" w14:paraId="5817B67D" w14:textId="77777777">
            <w:pPr>
              <w:rPr>
                <w:u w:val="single"/>
              </w:rPr>
            </w:pPr>
            <w:r w:rsidRPr="00C04082">
              <w:rPr>
                <w:u w:val="single"/>
              </w:rPr>
              <w:t>Decision: Proceed with the proposed model for goals</w:t>
            </w:r>
          </w:p>
          <w:p w:rsidR="00147168" w:rsidP="0080646F" w:rsidRDefault="00147168" w14:paraId="4E204532" w14:textId="77777777"/>
        </w:tc>
        <w:tc>
          <w:tcPr>
            <w:tcW w:w="3265" w:type="dxa"/>
            <w:tcMar/>
          </w:tcPr>
          <w:p w:rsidRPr="00147168" w:rsidR="00147168" w:rsidP="00AF169E" w:rsidRDefault="00C04082" w14:paraId="470B7897" w14:textId="281E3138">
            <w:r w:rsidRPr="00C04082">
              <w:rPr>
                <w:noProof/>
              </w:rPr>
              <w:drawing>
                <wp:inline distT="0" distB="0" distL="0" distR="0" wp14:anchorId="29530351" wp14:editId="3C026EAC">
                  <wp:extent cx="2559600" cy="1205785"/>
                  <wp:effectExtent l="0" t="0" r="0" b="1270"/>
                  <wp:docPr id="1055399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99109" name=""/>
                          <pic:cNvPicPr/>
                        </pic:nvPicPr>
                        <pic:blipFill>
                          <a:blip r:embed="rId16"/>
                          <a:stretch>
                            <a:fillRect/>
                          </a:stretch>
                        </pic:blipFill>
                        <pic:spPr>
                          <a:xfrm>
                            <a:off x="0" y="0"/>
                            <a:ext cx="2559600" cy="1205785"/>
                          </a:xfrm>
                          <a:prstGeom prst="rect">
                            <a:avLst/>
                          </a:prstGeom>
                        </pic:spPr>
                      </pic:pic>
                    </a:graphicData>
                  </a:graphic>
                </wp:inline>
              </w:drawing>
            </w:r>
          </w:p>
        </w:tc>
      </w:tr>
    </w:tbl>
    <w:p w:rsidR="003F55E1" w:rsidP="003F55E1" w:rsidRDefault="003F55E1" w14:paraId="4DBC809C" w14:textId="77777777">
      <w:pPr>
        <w:spacing w:after="240"/>
      </w:pPr>
    </w:p>
    <w:tbl>
      <w:tblPr>
        <w:tblStyle w:val="TableGrid"/>
        <w:tblW w:w="9498" w:type="dxa"/>
        <w:tblBorders>
          <w:top w:val="none" w:color="auto" w:sz="0" w:space="0"/>
          <w:left w:val="none" w:color="auto" w:sz="0" w:space="0"/>
          <w:right w:val="none" w:color="auto" w:sz="0" w:space="0"/>
        </w:tblBorders>
        <w:tblLook w:val="04A0" w:firstRow="1" w:lastRow="0" w:firstColumn="1" w:lastColumn="0" w:noHBand="0" w:noVBand="1"/>
      </w:tblPr>
      <w:tblGrid>
        <w:gridCol w:w="1515"/>
        <w:gridCol w:w="5856"/>
        <w:gridCol w:w="2127"/>
      </w:tblGrid>
      <w:tr w:rsidR="003D5285" w:rsidTr="320CB3D0" w14:paraId="622FCF55" w14:textId="77777777">
        <w:tc>
          <w:tcPr>
            <w:tcW w:w="9498" w:type="dxa"/>
            <w:gridSpan w:val="3"/>
            <w:shd w:val="clear" w:color="auto" w:fill="FFF0CC" w:themeFill="accent1" w:themeFillTint="33"/>
            <w:tcMar/>
          </w:tcPr>
          <w:p w:rsidRPr="005352A6" w:rsidR="003D5285" w:rsidP="00AF169E" w:rsidRDefault="003D5285" w14:paraId="7C0EE338" w14:textId="4CA682B2">
            <w:pPr>
              <w:rPr>
                <w:b/>
                <w:bCs/>
              </w:rPr>
            </w:pPr>
            <w:r>
              <w:rPr>
                <w:b/>
                <w:bCs/>
              </w:rPr>
              <w:t>Actions</w:t>
            </w:r>
          </w:p>
        </w:tc>
      </w:tr>
      <w:tr w:rsidR="003D5285" w:rsidTr="320CB3D0" w14:paraId="7DB0D377" w14:textId="77777777">
        <w:tc>
          <w:tcPr>
            <w:tcW w:w="1515" w:type="dxa"/>
            <w:tcMar/>
          </w:tcPr>
          <w:p w:rsidRPr="005352A6" w:rsidR="003D5285" w:rsidP="00AF169E" w:rsidRDefault="003D5285" w14:paraId="2A4E98BE" w14:textId="77777777">
            <w:pPr>
              <w:rPr>
                <w:b/>
                <w:bCs/>
              </w:rPr>
            </w:pPr>
            <w:r>
              <w:rPr>
                <w:b/>
                <w:bCs/>
              </w:rPr>
              <w:t>ID</w:t>
            </w:r>
          </w:p>
        </w:tc>
        <w:tc>
          <w:tcPr>
            <w:tcW w:w="5856" w:type="dxa"/>
            <w:tcMar/>
          </w:tcPr>
          <w:p w:rsidRPr="005352A6" w:rsidR="003D5285" w:rsidP="00AF169E" w:rsidRDefault="003D5285" w14:paraId="24466C12" w14:textId="77777777">
            <w:pPr>
              <w:rPr>
                <w:b/>
                <w:bCs/>
              </w:rPr>
            </w:pPr>
            <w:r w:rsidRPr="005352A6">
              <w:rPr>
                <w:b/>
                <w:bCs/>
              </w:rPr>
              <w:t>Description</w:t>
            </w:r>
          </w:p>
        </w:tc>
        <w:tc>
          <w:tcPr>
            <w:tcW w:w="2127" w:type="dxa"/>
            <w:tcMar/>
          </w:tcPr>
          <w:p w:rsidRPr="005352A6" w:rsidR="003D5285" w:rsidP="00AF169E" w:rsidRDefault="003D5285" w14:paraId="3CACA71C" w14:textId="77777777">
            <w:pPr>
              <w:rPr>
                <w:b/>
                <w:bCs/>
              </w:rPr>
            </w:pPr>
            <w:r w:rsidRPr="005352A6">
              <w:rPr>
                <w:b/>
                <w:bCs/>
              </w:rPr>
              <w:t>Responsible</w:t>
            </w:r>
          </w:p>
        </w:tc>
      </w:tr>
      <w:tr w:rsidR="003D5285" w:rsidTr="320CB3D0" w14:paraId="38CAF854" w14:textId="77777777">
        <w:tc>
          <w:tcPr>
            <w:tcW w:w="1515" w:type="dxa"/>
            <w:tcMar/>
          </w:tcPr>
          <w:p w:rsidR="003D5285" w:rsidP="006E17C1" w:rsidRDefault="003D5285" w14:paraId="03AD650F" w14:textId="4BDC03E8">
            <w:pPr>
              <w:jc w:val="center"/>
            </w:pPr>
            <w:r>
              <w:t>2024</w:t>
            </w:r>
            <w:r w:rsidR="00C04082">
              <w:t>129</w:t>
            </w:r>
            <w:r>
              <w:t>-1</w:t>
            </w:r>
          </w:p>
        </w:tc>
        <w:tc>
          <w:tcPr>
            <w:tcW w:w="5856" w:type="dxa"/>
            <w:tcMar/>
          </w:tcPr>
          <w:p w:rsidR="003D5285" w:rsidP="00AF169E" w:rsidRDefault="003D5285" w14:paraId="2E0AA86C" w14:textId="27150519">
            <w:r>
              <w:t xml:space="preserve">Share any definitions on what a health consideration/matter might be to help differentiate this from a health issue </w:t>
            </w:r>
          </w:p>
        </w:tc>
        <w:tc>
          <w:tcPr>
            <w:tcW w:w="2127" w:type="dxa"/>
            <w:tcMar/>
          </w:tcPr>
          <w:p w:rsidR="003D5285" w:rsidP="00AF169E" w:rsidRDefault="003D5285" w14:paraId="69EC0502" w14:textId="72D05A74">
            <w:r>
              <w:t>All CDG Members</w:t>
            </w:r>
          </w:p>
        </w:tc>
      </w:tr>
      <w:tr w:rsidR="00C04082" w:rsidTr="320CB3D0" w14:paraId="08736B42" w14:textId="77777777">
        <w:tc>
          <w:tcPr>
            <w:tcW w:w="1515" w:type="dxa"/>
            <w:tcMar/>
          </w:tcPr>
          <w:p w:rsidR="00C04082" w:rsidP="006E17C1" w:rsidRDefault="00C04082" w14:paraId="3F46D5B2" w14:textId="680DA754">
            <w:pPr>
              <w:jc w:val="center"/>
            </w:pPr>
            <w:r>
              <w:t>2024129-2</w:t>
            </w:r>
          </w:p>
        </w:tc>
        <w:tc>
          <w:tcPr>
            <w:tcW w:w="5856" w:type="dxa"/>
            <w:tcMar/>
          </w:tcPr>
          <w:p w:rsidR="00C04082" w:rsidP="00AF169E" w:rsidRDefault="00C04082" w14:paraId="1B80E6C2" w14:textId="6A29F766">
            <w:r>
              <w:t>Share proposals for SDOH, interventions and follow-ups with the group to receive feedback</w:t>
            </w:r>
          </w:p>
        </w:tc>
        <w:tc>
          <w:tcPr>
            <w:tcW w:w="2127" w:type="dxa"/>
            <w:tcMar/>
          </w:tcPr>
          <w:p w:rsidR="00C04082" w:rsidP="00AF169E" w:rsidRDefault="00C04082" w14:paraId="3B2152D4" w14:textId="4D1E8A95">
            <w:r>
              <w:t>Sparked Team</w:t>
            </w:r>
          </w:p>
        </w:tc>
      </w:tr>
      <w:tr w:rsidR="00C04082" w:rsidTr="320CB3D0" w14:paraId="6CBB2EEB" w14:textId="77777777">
        <w:tc>
          <w:tcPr>
            <w:tcW w:w="1515" w:type="dxa"/>
            <w:tcMar/>
          </w:tcPr>
          <w:p w:rsidR="00C04082" w:rsidP="006E17C1" w:rsidRDefault="00C04082" w14:paraId="2993F743" w14:textId="5A0B4D7D">
            <w:pPr>
              <w:jc w:val="center"/>
            </w:pPr>
            <w:r>
              <w:t>2024129-3</w:t>
            </w:r>
          </w:p>
        </w:tc>
        <w:tc>
          <w:tcPr>
            <w:tcW w:w="5856" w:type="dxa"/>
            <w:tcMar/>
          </w:tcPr>
          <w:p w:rsidR="00C04082" w:rsidP="00AF169E" w:rsidRDefault="00C04082" w14:paraId="2C818E19" w14:textId="35E2DB64">
            <w:r>
              <w:t>Share feedback on the proposed data models for SDOH, interventions and follow-up</w:t>
            </w:r>
          </w:p>
        </w:tc>
        <w:tc>
          <w:tcPr>
            <w:tcW w:w="2127" w:type="dxa"/>
            <w:tcMar/>
          </w:tcPr>
          <w:p w:rsidR="00C04082" w:rsidP="00AF169E" w:rsidRDefault="00C04082" w14:paraId="013516E0" w14:textId="1143CFD6">
            <w:r>
              <w:t>All CDG Members</w:t>
            </w:r>
          </w:p>
        </w:tc>
      </w:tr>
    </w:tbl>
    <w:p w:rsidR="005352A6" w:rsidRDefault="005352A6" w14:paraId="5DA571CD" w14:textId="77777777"/>
    <w:p w:rsidR="00E3261B" w:rsidP="37EE8436" w:rsidRDefault="00E3261B" w14:paraId="2614C8C5" w14:textId="6F421412">
      <w:pPr>
        <w:rPr>
          <w:sz w:val="22"/>
          <w:szCs w:val="22"/>
        </w:rPr>
      </w:pPr>
    </w:p>
    <w:p w:rsidR="00E3261B" w:rsidP="00E3261B" w:rsidRDefault="00E3261B" w14:paraId="393AD677" w14:textId="77777777">
      <w:pPr>
        <w:rPr>
          <w:rFonts w:cstheme="minorHAnsi"/>
          <w:sz w:val="22"/>
          <w:szCs w:val="22"/>
        </w:rPr>
      </w:pPr>
    </w:p>
    <w:p w:rsidR="00E3261B" w:rsidP="00E3261B" w:rsidRDefault="00E3261B" w14:paraId="0873EA59" w14:textId="77777777">
      <w:pPr>
        <w:rPr>
          <w:rFonts w:cstheme="minorHAnsi"/>
          <w:sz w:val="22"/>
          <w:szCs w:val="22"/>
        </w:rPr>
      </w:pPr>
    </w:p>
    <w:p w:rsidR="00A37E0A" w:rsidP="00E3261B" w:rsidRDefault="00A37E0A" w14:paraId="5714AD7F" w14:textId="77777777">
      <w:pPr>
        <w:rPr>
          <w:rFonts w:cstheme="minorHAnsi"/>
          <w:sz w:val="22"/>
          <w:szCs w:val="22"/>
        </w:rPr>
      </w:pPr>
    </w:p>
    <w:p w:rsidR="00A37E0A" w:rsidP="00E3261B" w:rsidRDefault="00A37E0A" w14:paraId="690D6460" w14:textId="77777777">
      <w:pPr>
        <w:rPr>
          <w:rFonts w:cstheme="minorHAnsi"/>
          <w:sz w:val="22"/>
          <w:szCs w:val="22"/>
        </w:rPr>
      </w:pPr>
    </w:p>
    <w:p w:rsidR="007249C0" w:rsidRDefault="007249C0" w14:paraId="7377BE07" w14:textId="77777777">
      <w:pPr>
        <w:rPr>
          <w:rFonts w:ascii="Calibri" w:hAnsi="Calibri" w:eastAsiaTheme="majorEastAsia" w:cstheme="majorBidi"/>
          <w:bCs/>
          <w:color w:val="FF6600" w:themeColor="accent4"/>
          <w:sz w:val="32"/>
          <w:szCs w:val="32"/>
        </w:rPr>
      </w:pPr>
      <w:r>
        <w:br w:type="page"/>
      </w:r>
    </w:p>
    <w:p w:rsidRPr="00255FC7" w:rsidR="00E3261B" w:rsidP="00255FC7" w:rsidRDefault="00E3261B" w14:paraId="1236D2A1" w14:textId="21C09097">
      <w:pPr>
        <w:pStyle w:val="Sparked-Heading1"/>
      </w:pPr>
      <w:r w:rsidRPr="00255FC7">
        <w:t xml:space="preserve">Attendees </w:t>
      </w:r>
    </w:p>
    <w:p w:rsidR="00E3261B" w:rsidP="00E3261B" w:rsidRDefault="00E3261B" w14:paraId="489474D3" w14:textId="77777777">
      <w:pPr>
        <w:rPr>
          <w:rFonts w:cstheme="minorHAnsi"/>
          <w:sz w:val="22"/>
          <w:szCs w:val="22"/>
        </w:rPr>
      </w:pPr>
    </w:p>
    <w:tbl>
      <w:tblPr>
        <w:tblStyle w:val="TableGrid"/>
        <w:tblW w:w="0" w:type="auto"/>
        <w:tblInd w:w="5" w:type="dxa"/>
        <w:tblLook w:val="04A0" w:firstRow="1" w:lastRow="0" w:firstColumn="1" w:lastColumn="0" w:noHBand="0" w:noVBand="1"/>
      </w:tblPr>
      <w:tblGrid>
        <w:gridCol w:w="4543"/>
        <w:gridCol w:w="4468"/>
      </w:tblGrid>
      <w:tr w:rsidRPr="00255FC7" w:rsidR="00A34A7E" w:rsidTr="00A34A7E" w14:paraId="34CFE129" w14:textId="0CA95E0E">
        <w:tc>
          <w:tcPr>
            <w:tcW w:w="4543" w:type="dxa"/>
          </w:tcPr>
          <w:p w:rsidRPr="00255FC7" w:rsidR="00A34A7E" w:rsidP="00A34A7E" w:rsidRDefault="00A34A7E" w14:paraId="64128046" w14:textId="77777777">
            <w:pPr>
              <w:pStyle w:val="ListParagraph"/>
              <w:numPr>
                <w:ilvl w:val="0"/>
                <w:numId w:val="33"/>
              </w:numPr>
              <w:rPr>
                <w:rFonts w:cstheme="minorHAnsi"/>
                <w:sz w:val="22"/>
                <w:szCs w:val="22"/>
              </w:rPr>
            </w:pPr>
            <w:r w:rsidRPr="00255FC7">
              <w:rPr>
                <w:rFonts w:cstheme="minorHAnsi"/>
                <w:sz w:val="22"/>
                <w:szCs w:val="22"/>
              </w:rPr>
              <w:t xml:space="preserve">Aleksander Stojkovski </w:t>
            </w:r>
          </w:p>
        </w:tc>
        <w:tc>
          <w:tcPr>
            <w:tcW w:w="4468" w:type="dxa"/>
          </w:tcPr>
          <w:p w:rsidRPr="00255FC7" w:rsidR="00A34A7E" w:rsidP="00A34A7E" w:rsidRDefault="00A34A7E" w14:paraId="5889F7CE" w14:textId="3F930CA9">
            <w:pPr>
              <w:pStyle w:val="ListParagraph"/>
              <w:numPr>
                <w:ilvl w:val="0"/>
                <w:numId w:val="33"/>
              </w:numPr>
              <w:rPr>
                <w:rFonts w:cstheme="minorHAnsi"/>
                <w:sz w:val="22"/>
                <w:szCs w:val="22"/>
              </w:rPr>
            </w:pPr>
            <w:r w:rsidRPr="00255FC7">
              <w:rPr>
                <w:rFonts w:cstheme="minorHAnsi"/>
                <w:sz w:val="22"/>
                <w:szCs w:val="22"/>
              </w:rPr>
              <w:t>Kylynn Loi</w:t>
            </w:r>
          </w:p>
        </w:tc>
      </w:tr>
      <w:tr w:rsidR="00A34A7E" w:rsidTr="00A34A7E" w14:paraId="10BC1C9F" w14:textId="69ED669B">
        <w:tc>
          <w:tcPr>
            <w:tcW w:w="4543" w:type="dxa"/>
          </w:tcPr>
          <w:p w:rsidRPr="00255FC7" w:rsidR="00A34A7E" w:rsidP="00A34A7E" w:rsidRDefault="00A34A7E" w14:paraId="25FDB2AB" w14:textId="77777777">
            <w:pPr>
              <w:pStyle w:val="ListParagraph"/>
              <w:numPr>
                <w:ilvl w:val="0"/>
                <w:numId w:val="33"/>
              </w:numPr>
              <w:rPr>
                <w:rFonts w:cstheme="minorHAnsi"/>
                <w:sz w:val="22"/>
                <w:szCs w:val="22"/>
              </w:rPr>
            </w:pPr>
            <w:r w:rsidRPr="00255FC7">
              <w:rPr>
                <w:rFonts w:cstheme="minorHAnsi"/>
                <w:sz w:val="22"/>
                <w:szCs w:val="22"/>
              </w:rPr>
              <w:t>Alvin Lai</w:t>
            </w:r>
          </w:p>
        </w:tc>
        <w:tc>
          <w:tcPr>
            <w:tcW w:w="4468" w:type="dxa"/>
          </w:tcPr>
          <w:p w:rsidRPr="00255FC7" w:rsidR="00A34A7E" w:rsidP="00A34A7E" w:rsidRDefault="00A34A7E" w14:paraId="53862A17" w14:textId="075976BB">
            <w:pPr>
              <w:pStyle w:val="ListParagraph"/>
              <w:numPr>
                <w:ilvl w:val="0"/>
                <w:numId w:val="33"/>
              </w:numPr>
              <w:rPr>
                <w:rFonts w:cstheme="minorHAnsi"/>
                <w:sz w:val="22"/>
                <w:szCs w:val="22"/>
              </w:rPr>
            </w:pPr>
            <w:r w:rsidRPr="00255FC7">
              <w:rPr>
                <w:rFonts w:cstheme="minorHAnsi"/>
                <w:sz w:val="22"/>
                <w:szCs w:val="22"/>
              </w:rPr>
              <w:t>Liam Rivett</w:t>
            </w:r>
          </w:p>
        </w:tc>
      </w:tr>
      <w:tr w:rsidR="00A34A7E" w:rsidTr="00A34A7E" w14:paraId="4BAEDDBD" w14:textId="0D64CBD7">
        <w:tc>
          <w:tcPr>
            <w:tcW w:w="4543" w:type="dxa"/>
          </w:tcPr>
          <w:p w:rsidRPr="00255FC7" w:rsidR="00A34A7E" w:rsidP="00A34A7E" w:rsidRDefault="00A34A7E" w14:paraId="1BA2B2B7" w14:textId="77777777">
            <w:pPr>
              <w:pStyle w:val="ListParagraph"/>
              <w:numPr>
                <w:ilvl w:val="0"/>
                <w:numId w:val="33"/>
              </w:numPr>
              <w:rPr>
                <w:rFonts w:cstheme="minorHAnsi"/>
                <w:sz w:val="22"/>
                <w:szCs w:val="22"/>
              </w:rPr>
            </w:pPr>
            <w:r w:rsidRPr="00255FC7">
              <w:rPr>
                <w:rFonts w:cstheme="minorHAnsi"/>
                <w:sz w:val="22"/>
                <w:szCs w:val="22"/>
              </w:rPr>
              <w:t>Andrew Donald</w:t>
            </w:r>
          </w:p>
        </w:tc>
        <w:tc>
          <w:tcPr>
            <w:tcW w:w="4468" w:type="dxa"/>
          </w:tcPr>
          <w:p w:rsidRPr="00255FC7" w:rsidR="00A34A7E" w:rsidP="00A34A7E" w:rsidRDefault="00A34A7E" w14:paraId="6EECA6D5" w14:textId="0E2C946A">
            <w:pPr>
              <w:pStyle w:val="ListParagraph"/>
              <w:numPr>
                <w:ilvl w:val="0"/>
                <w:numId w:val="33"/>
              </w:numPr>
              <w:rPr>
                <w:rFonts w:cstheme="minorHAnsi"/>
                <w:sz w:val="22"/>
                <w:szCs w:val="22"/>
              </w:rPr>
            </w:pPr>
            <w:r w:rsidRPr="00255FC7">
              <w:rPr>
                <w:rFonts w:cstheme="minorHAnsi"/>
                <w:sz w:val="22"/>
                <w:szCs w:val="22"/>
              </w:rPr>
              <w:t>Lily Shao</w:t>
            </w:r>
          </w:p>
        </w:tc>
      </w:tr>
      <w:tr w:rsidRPr="00255FC7" w:rsidR="00A34A7E" w:rsidTr="00A34A7E" w14:paraId="7C93325E" w14:textId="55F84E5F">
        <w:tc>
          <w:tcPr>
            <w:tcW w:w="4543" w:type="dxa"/>
          </w:tcPr>
          <w:p w:rsidRPr="00255FC7" w:rsidR="00A34A7E" w:rsidP="00A34A7E" w:rsidRDefault="00A34A7E" w14:paraId="0E7D6B89" w14:textId="77777777">
            <w:pPr>
              <w:pStyle w:val="ListParagraph"/>
              <w:numPr>
                <w:ilvl w:val="0"/>
                <w:numId w:val="33"/>
              </w:numPr>
              <w:rPr>
                <w:rFonts w:cstheme="minorHAnsi"/>
                <w:sz w:val="22"/>
                <w:szCs w:val="22"/>
              </w:rPr>
            </w:pPr>
            <w:r w:rsidRPr="00255FC7">
              <w:rPr>
                <w:rFonts w:cstheme="minorHAnsi"/>
                <w:sz w:val="22"/>
                <w:szCs w:val="22"/>
              </w:rPr>
              <w:t>Angus Millar</w:t>
            </w:r>
          </w:p>
        </w:tc>
        <w:tc>
          <w:tcPr>
            <w:tcW w:w="4468" w:type="dxa"/>
          </w:tcPr>
          <w:p w:rsidRPr="00255FC7" w:rsidR="00A34A7E" w:rsidP="00A34A7E" w:rsidRDefault="00A34A7E" w14:paraId="31E374E5" w14:textId="5F466DFD">
            <w:pPr>
              <w:pStyle w:val="ListParagraph"/>
              <w:numPr>
                <w:ilvl w:val="0"/>
                <w:numId w:val="33"/>
              </w:numPr>
              <w:rPr>
                <w:rFonts w:cstheme="minorHAnsi"/>
                <w:sz w:val="22"/>
                <w:szCs w:val="22"/>
              </w:rPr>
            </w:pPr>
            <w:r w:rsidRPr="00255FC7">
              <w:rPr>
                <w:rFonts w:cstheme="minorHAnsi"/>
                <w:sz w:val="22"/>
                <w:szCs w:val="22"/>
              </w:rPr>
              <w:t>Lisa Kalman</w:t>
            </w:r>
          </w:p>
        </w:tc>
      </w:tr>
      <w:tr w:rsidRPr="00255FC7" w:rsidR="00A34A7E" w:rsidTr="00A34A7E" w14:paraId="4446DC22" w14:textId="7A6E608C">
        <w:tc>
          <w:tcPr>
            <w:tcW w:w="4543" w:type="dxa"/>
          </w:tcPr>
          <w:p w:rsidRPr="00255FC7" w:rsidR="00A34A7E" w:rsidP="00A34A7E" w:rsidRDefault="00A34A7E" w14:paraId="36004AEB" w14:textId="77777777">
            <w:pPr>
              <w:pStyle w:val="ListParagraph"/>
              <w:numPr>
                <w:ilvl w:val="0"/>
                <w:numId w:val="33"/>
              </w:numPr>
              <w:rPr>
                <w:rFonts w:cstheme="minorHAnsi"/>
                <w:sz w:val="22"/>
                <w:szCs w:val="22"/>
              </w:rPr>
            </w:pPr>
            <w:r w:rsidRPr="00255FC7">
              <w:rPr>
                <w:rFonts w:cstheme="minorHAnsi"/>
                <w:sz w:val="22"/>
                <w:szCs w:val="22"/>
              </w:rPr>
              <w:t>Averil Tam</w:t>
            </w:r>
          </w:p>
        </w:tc>
        <w:tc>
          <w:tcPr>
            <w:tcW w:w="4468" w:type="dxa"/>
          </w:tcPr>
          <w:p w:rsidRPr="00255FC7" w:rsidR="00A34A7E" w:rsidP="00A34A7E" w:rsidRDefault="00A34A7E" w14:paraId="777AC21C" w14:textId="2BF667B1">
            <w:pPr>
              <w:pStyle w:val="ListParagraph"/>
              <w:numPr>
                <w:ilvl w:val="0"/>
                <w:numId w:val="33"/>
              </w:numPr>
              <w:rPr>
                <w:rFonts w:cstheme="minorHAnsi"/>
                <w:sz w:val="22"/>
                <w:szCs w:val="22"/>
              </w:rPr>
            </w:pPr>
            <w:r w:rsidRPr="00255FC7">
              <w:rPr>
                <w:rFonts w:cstheme="minorHAnsi"/>
                <w:sz w:val="22"/>
                <w:szCs w:val="22"/>
              </w:rPr>
              <w:t>Liz Keen</w:t>
            </w:r>
          </w:p>
        </w:tc>
      </w:tr>
      <w:tr w:rsidRPr="00255FC7" w:rsidR="00A34A7E" w:rsidTr="00A34A7E" w14:paraId="29AAF9F3" w14:textId="2AA68F44">
        <w:tc>
          <w:tcPr>
            <w:tcW w:w="4543" w:type="dxa"/>
          </w:tcPr>
          <w:p w:rsidRPr="00255FC7" w:rsidR="00A34A7E" w:rsidP="00A34A7E" w:rsidRDefault="00A34A7E" w14:paraId="6D77D81E" w14:textId="77777777">
            <w:pPr>
              <w:pStyle w:val="ListParagraph"/>
              <w:numPr>
                <w:ilvl w:val="0"/>
                <w:numId w:val="33"/>
              </w:numPr>
              <w:rPr>
                <w:rFonts w:cstheme="minorHAnsi"/>
                <w:sz w:val="22"/>
                <w:szCs w:val="22"/>
              </w:rPr>
            </w:pPr>
            <w:r w:rsidRPr="00255FC7">
              <w:rPr>
                <w:rFonts w:cstheme="minorHAnsi"/>
                <w:sz w:val="22"/>
                <w:szCs w:val="22"/>
              </w:rPr>
              <w:t>Cailin Jordan</w:t>
            </w:r>
          </w:p>
        </w:tc>
        <w:tc>
          <w:tcPr>
            <w:tcW w:w="4468" w:type="dxa"/>
          </w:tcPr>
          <w:p w:rsidRPr="00255FC7" w:rsidR="00A34A7E" w:rsidP="00A34A7E" w:rsidRDefault="00A34A7E" w14:paraId="52D2DAC6" w14:textId="26F4B08B">
            <w:pPr>
              <w:pStyle w:val="ListParagraph"/>
              <w:numPr>
                <w:ilvl w:val="0"/>
                <w:numId w:val="33"/>
              </w:numPr>
              <w:rPr>
                <w:rFonts w:cstheme="minorHAnsi"/>
                <w:sz w:val="22"/>
                <w:szCs w:val="22"/>
              </w:rPr>
            </w:pPr>
            <w:r w:rsidRPr="00255FC7">
              <w:rPr>
                <w:rFonts w:cstheme="minorHAnsi"/>
                <w:sz w:val="22"/>
                <w:szCs w:val="22"/>
              </w:rPr>
              <w:t>Madison Black</w:t>
            </w:r>
          </w:p>
        </w:tc>
      </w:tr>
      <w:tr w:rsidR="00A34A7E" w:rsidTr="00A34A7E" w14:paraId="025B5A02" w14:textId="4DA0694E">
        <w:tc>
          <w:tcPr>
            <w:tcW w:w="4543" w:type="dxa"/>
          </w:tcPr>
          <w:p w:rsidRPr="00255FC7" w:rsidR="00A34A7E" w:rsidP="00A34A7E" w:rsidRDefault="00A34A7E" w14:paraId="1F43AD48" w14:textId="77777777">
            <w:pPr>
              <w:pStyle w:val="ListParagraph"/>
              <w:numPr>
                <w:ilvl w:val="0"/>
                <w:numId w:val="33"/>
              </w:numPr>
              <w:rPr>
                <w:rFonts w:cstheme="minorHAnsi"/>
                <w:sz w:val="22"/>
                <w:szCs w:val="22"/>
              </w:rPr>
            </w:pPr>
            <w:r w:rsidRPr="00255FC7">
              <w:rPr>
                <w:rFonts w:cstheme="minorHAnsi"/>
                <w:sz w:val="22"/>
                <w:szCs w:val="22"/>
              </w:rPr>
              <w:t>Carly Dober</w:t>
            </w:r>
          </w:p>
        </w:tc>
        <w:tc>
          <w:tcPr>
            <w:tcW w:w="4468" w:type="dxa"/>
          </w:tcPr>
          <w:p w:rsidRPr="00255FC7" w:rsidR="00A34A7E" w:rsidP="00A34A7E" w:rsidRDefault="00A34A7E" w14:paraId="1DF4BED6" w14:textId="142583AA">
            <w:pPr>
              <w:pStyle w:val="ListParagraph"/>
              <w:numPr>
                <w:ilvl w:val="0"/>
                <w:numId w:val="33"/>
              </w:numPr>
              <w:rPr>
                <w:rFonts w:cstheme="minorHAnsi"/>
                <w:sz w:val="22"/>
                <w:szCs w:val="22"/>
              </w:rPr>
            </w:pPr>
            <w:r w:rsidRPr="00255FC7">
              <w:rPr>
                <w:rFonts w:cstheme="minorHAnsi"/>
                <w:sz w:val="22"/>
                <w:szCs w:val="22"/>
              </w:rPr>
              <w:t>Michael Osborne</w:t>
            </w:r>
          </w:p>
        </w:tc>
      </w:tr>
      <w:tr w:rsidR="00A34A7E" w:rsidTr="00A34A7E" w14:paraId="4DBFC927" w14:textId="443449DB">
        <w:tc>
          <w:tcPr>
            <w:tcW w:w="4543" w:type="dxa"/>
          </w:tcPr>
          <w:p w:rsidRPr="00255FC7" w:rsidR="00A34A7E" w:rsidP="00A34A7E" w:rsidRDefault="00A34A7E" w14:paraId="0598B0B5" w14:textId="77777777">
            <w:pPr>
              <w:pStyle w:val="ListParagraph"/>
              <w:numPr>
                <w:ilvl w:val="0"/>
                <w:numId w:val="33"/>
              </w:numPr>
              <w:rPr>
                <w:rFonts w:cstheme="minorHAnsi"/>
                <w:sz w:val="22"/>
                <w:szCs w:val="22"/>
              </w:rPr>
            </w:pPr>
            <w:r w:rsidRPr="00255FC7">
              <w:rPr>
                <w:rFonts w:cstheme="minorHAnsi"/>
                <w:sz w:val="22"/>
                <w:szCs w:val="22"/>
              </w:rPr>
              <w:t>Charlotte Hespe</w:t>
            </w:r>
          </w:p>
        </w:tc>
        <w:tc>
          <w:tcPr>
            <w:tcW w:w="4468" w:type="dxa"/>
          </w:tcPr>
          <w:p w:rsidRPr="00255FC7" w:rsidR="00A34A7E" w:rsidP="00A34A7E" w:rsidRDefault="00A34A7E" w14:paraId="2502418F" w14:textId="7E38C8F3">
            <w:pPr>
              <w:pStyle w:val="ListParagraph"/>
              <w:numPr>
                <w:ilvl w:val="0"/>
                <w:numId w:val="33"/>
              </w:numPr>
              <w:rPr>
                <w:rFonts w:cstheme="minorHAnsi"/>
                <w:sz w:val="22"/>
                <w:szCs w:val="22"/>
              </w:rPr>
            </w:pPr>
            <w:r w:rsidRPr="00255FC7">
              <w:rPr>
                <w:rFonts w:cstheme="minorHAnsi"/>
                <w:sz w:val="22"/>
                <w:szCs w:val="22"/>
              </w:rPr>
              <w:t>Michael Wilson</w:t>
            </w:r>
          </w:p>
        </w:tc>
      </w:tr>
      <w:tr w:rsidRPr="00255FC7" w:rsidR="00A34A7E" w:rsidTr="00A34A7E" w14:paraId="4FB95CDA" w14:textId="645D9C06">
        <w:tc>
          <w:tcPr>
            <w:tcW w:w="4543" w:type="dxa"/>
          </w:tcPr>
          <w:p w:rsidRPr="00255FC7" w:rsidR="00A34A7E" w:rsidP="00A34A7E" w:rsidRDefault="00A34A7E" w14:paraId="5194ACE3" w14:textId="77777777">
            <w:pPr>
              <w:pStyle w:val="ListParagraph"/>
              <w:numPr>
                <w:ilvl w:val="0"/>
                <w:numId w:val="33"/>
              </w:numPr>
              <w:rPr>
                <w:rFonts w:cstheme="minorHAnsi"/>
                <w:sz w:val="22"/>
                <w:szCs w:val="22"/>
              </w:rPr>
            </w:pPr>
            <w:r w:rsidRPr="00255FC7">
              <w:rPr>
                <w:rFonts w:cstheme="minorHAnsi"/>
                <w:sz w:val="22"/>
                <w:szCs w:val="22"/>
              </w:rPr>
              <w:t>Charlotte Howard</w:t>
            </w:r>
          </w:p>
        </w:tc>
        <w:tc>
          <w:tcPr>
            <w:tcW w:w="4468" w:type="dxa"/>
          </w:tcPr>
          <w:p w:rsidRPr="00255FC7" w:rsidR="00A34A7E" w:rsidP="00A34A7E" w:rsidRDefault="00A34A7E" w14:paraId="76378378" w14:textId="63821B52">
            <w:pPr>
              <w:pStyle w:val="ListParagraph"/>
              <w:numPr>
                <w:ilvl w:val="0"/>
                <w:numId w:val="33"/>
              </w:numPr>
              <w:rPr>
                <w:rFonts w:cstheme="minorHAnsi"/>
                <w:sz w:val="22"/>
                <w:szCs w:val="22"/>
              </w:rPr>
            </w:pPr>
            <w:r w:rsidRPr="00255FC7">
              <w:rPr>
                <w:rFonts w:cstheme="minorHAnsi"/>
                <w:sz w:val="22"/>
                <w:szCs w:val="22"/>
              </w:rPr>
              <w:t>Michelle Dobie</w:t>
            </w:r>
          </w:p>
        </w:tc>
      </w:tr>
      <w:tr w:rsidRPr="00255FC7" w:rsidR="00A34A7E" w:rsidTr="00A34A7E" w14:paraId="51941A66" w14:textId="3E162F09">
        <w:tc>
          <w:tcPr>
            <w:tcW w:w="4543" w:type="dxa"/>
          </w:tcPr>
          <w:p w:rsidRPr="00255FC7" w:rsidR="00A34A7E" w:rsidP="00A34A7E" w:rsidRDefault="00A34A7E" w14:paraId="152BEF9D" w14:textId="77777777">
            <w:pPr>
              <w:pStyle w:val="ListParagraph"/>
              <w:numPr>
                <w:ilvl w:val="0"/>
                <w:numId w:val="33"/>
              </w:numPr>
              <w:rPr>
                <w:rFonts w:cstheme="minorHAnsi"/>
                <w:sz w:val="22"/>
                <w:szCs w:val="22"/>
              </w:rPr>
            </w:pPr>
            <w:r w:rsidRPr="00255FC7">
              <w:rPr>
                <w:rFonts w:cstheme="minorHAnsi"/>
                <w:sz w:val="22"/>
                <w:szCs w:val="22"/>
              </w:rPr>
              <w:t>Chris Moy</w:t>
            </w:r>
          </w:p>
        </w:tc>
        <w:tc>
          <w:tcPr>
            <w:tcW w:w="4468" w:type="dxa"/>
          </w:tcPr>
          <w:p w:rsidRPr="00255FC7" w:rsidR="00A34A7E" w:rsidP="00A34A7E" w:rsidRDefault="00A34A7E" w14:paraId="74173E2A" w14:textId="115EFB2C">
            <w:pPr>
              <w:pStyle w:val="ListParagraph"/>
              <w:numPr>
                <w:ilvl w:val="0"/>
                <w:numId w:val="33"/>
              </w:numPr>
              <w:rPr>
                <w:rFonts w:cstheme="minorHAnsi"/>
                <w:sz w:val="22"/>
                <w:szCs w:val="22"/>
              </w:rPr>
            </w:pPr>
            <w:r w:rsidRPr="00255FC7">
              <w:rPr>
                <w:rFonts w:cstheme="minorHAnsi"/>
                <w:sz w:val="22"/>
                <w:szCs w:val="22"/>
              </w:rPr>
              <w:t>Natalie Turner</w:t>
            </w:r>
          </w:p>
        </w:tc>
      </w:tr>
      <w:tr w:rsidR="00A34A7E" w:rsidTr="00A34A7E" w14:paraId="6C1904EC" w14:textId="04E244A8">
        <w:tc>
          <w:tcPr>
            <w:tcW w:w="4543" w:type="dxa"/>
          </w:tcPr>
          <w:p w:rsidRPr="00255FC7" w:rsidR="00A34A7E" w:rsidP="00A34A7E" w:rsidRDefault="00A34A7E" w14:paraId="39C59605" w14:textId="77777777">
            <w:pPr>
              <w:pStyle w:val="ListParagraph"/>
              <w:numPr>
                <w:ilvl w:val="0"/>
                <w:numId w:val="33"/>
              </w:numPr>
              <w:rPr>
                <w:rFonts w:cstheme="minorHAnsi"/>
                <w:sz w:val="22"/>
                <w:szCs w:val="22"/>
              </w:rPr>
            </w:pPr>
            <w:r w:rsidRPr="00255FC7">
              <w:rPr>
                <w:rFonts w:cstheme="minorHAnsi"/>
                <w:sz w:val="22"/>
                <w:szCs w:val="22"/>
              </w:rPr>
              <w:t>Dalisay Giffard</w:t>
            </w:r>
          </w:p>
        </w:tc>
        <w:tc>
          <w:tcPr>
            <w:tcW w:w="4468" w:type="dxa"/>
          </w:tcPr>
          <w:p w:rsidRPr="00255FC7" w:rsidR="00A34A7E" w:rsidP="00A34A7E" w:rsidRDefault="00A34A7E" w14:paraId="7770A271" w14:textId="03D68D6C">
            <w:pPr>
              <w:pStyle w:val="ListParagraph"/>
              <w:numPr>
                <w:ilvl w:val="0"/>
                <w:numId w:val="33"/>
              </w:numPr>
              <w:rPr>
                <w:rFonts w:cstheme="minorHAnsi"/>
                <w:sz w:val="22"/>
                <w:szCs w:val="22"/>
              </w:rPr>
            </w:pPr>
            <w:r w:rsidRPr="00255FC7">
              <w:rPr>
                <w:rFonts w:cstheme="minorHAnsi"/>
                <w:sz w:val="22"/>
                <w:szCs w:val="22"/>
              </w:rPr>
              <w:t>Natasha Radcliffe</w:t>
            </w:r>
          </w:p>
        </w:tc>
      </w:tr>
      <w:tr w:rsidR="00A34A7E" w:rsidTr="00A34A7E" w14:paraId="7993BF1C" w14:textId="03FDF7DC">
        <w:tc>
          <w:tcPr>
            <w:tcW w:w="4543" w:type="dxa"/>
          </w:tcPr>
          <w:p w:rsidRPr="00255FC7" w:rsidR="00A34A7E" w:rsidP="00A34A7E" w:rsidRDefault="00A34A7E" w14:paraId="16DEBA0A" w14:textId="77777777">
            <w:pPr>
              <w:pStyle w:val="ListParagraph"/>
              <w:numPr>
                <w:ilvl w:val="0"/>
                <w:numId w:val="33"/>
              </w:numPr>
              <w:rPr>
                <w:rFonts w:cstheme="minorHAnsi"/>
                <w:sz w:val="22"/>
                <w:szCs w:val="22"/>
              </w:rPr>
            </w:pPr>
            <w:r w:rsidRPr="00255FC7">
              <w:rPr>
                <w:rFonts w:cstheme="minorHAnsi"/>
                <w:sz w:val="22"/>
                <w:szCs w:val="22"/>
              </w:rPr>
              <w:t>Darrell Duncan</w:t>
            </w:r>
          </w:p>
        </w:tc>
        <w:tc>
          <w:tcPr>
            <w:tcW w:w="4468" w:type="dxa"/>
          </w:tcPr>
          <w:p w:rsidRPr="00255FC7" w:rsidR="00A34A7E" w:rsidP="00A34A7E" w:rsidRDefault="00A34A7E" w14:paraId="411A5577" w14:textId="58FC11D2">
            <w:pPr>
              <w:pStyle w:val="ListParagraph"/>
              <w:numPr>
                <w:ilvl w:val="0"/>
                <w:numId w:val="33"/>
              </w:numPr>
              <w:rPr>
                <w:rFonts w:cstheme="minorHAnsi"/>
                <w:sz w:val="22"/>
                <w:szCs w:val="22"/>
              </w:rPr>
            </w:pPr>
            <w:r w:rsidRPr="00255FC7">
              <w:rPr>
                <w:rFonts w:cstheme="minorHAnsi"/>
                <w:sz w:val="22"/>
                <w:szCs w:val="22"/>
              </w:rPr>
              <w:t>Nicholas Ferris</w:t>
            </w:r>
          </w:p>
        </w:tc>
      </w:tr>
      <w:tr w:rsidR="00A34A7E" w:rsidTr="00A34A7E" w14:paraId="0942E49C" w14:textId="00641DC5">
        <w:tc>
          <w:tcPr>
            <w:tcW w:w="4543" w:type="dxa"/>
          </w:tcPr>
          <w:p w:rsidRPr="00255FC7" w:rsidR="00A34A7E" w:rsidP="00A34A7E" w:rsidRDefault="00A34A7E" w14:paraId="34179F31" w14:textId="77777777">
            <w:pPr>
              <w:pStyle w:val="ListParagraph"/>
              <w:numPr>
                <w:ilvl w:val="0"/>
                <w:numId w:val="33"/>
              </w:numPr>
              <w:rPr>
                <w:rFonts w:cstheme="minorHAnsi"/>
                <w:sz w:val="22"/>
                <w:szCs w:val="22"/>
              </w:rPr>
            </w:pPr>
            <w:r w:rsidRPr="00255FC7">
              <w:rPr>
                <w:rFonts w:cstheme="minorHAnsi"/>
                <w:sz w:val="22"/>
                <w:szCs w:val="22"/>
              </w:rPr>
              <w:t>David Wiebe</w:t>
            </w:r>
          </w:p>
        </w:tc>
        <w:tc>
          <w:tcPr>
            <w:tcW w:w="4468" w:type="dxa"/>
          </w:tcPr>
          <w:p w:rsidRPr="00255FC7" w:rsidR="00A34A7E" w:rsidP="00A34A7E" w:rsidRDefault="00A34A7E" w14:paraId="1BD6D095" w14:textId="594477DC">
            <w:pPr>
              <w:pStyle w:val="ListParagraph"/>
              <w:numPr>
                <w:ilvl w:val="0"/>
                <w:numId w:val="33"/>
              </w:numPr>
              <w:rPr>
                <w:rFonts w:cstheme="minorHAnsi"/>
                <w:sz w:val="22"/>
                <w:szCs w:val="22"/>
              </w:rPr>
            </w:pPr>
            <w:r w:rsidRPr="00255FC7">
              <w:rPr>
                <w:rFonts w:cstheme="minorHAnsi"/>
                <w:sz w:val="22"/>
                <w:szCs w:val="22"/>
              </w:rPr>
              <w:t>Nyree Taylor</w:t>
            </w:r>
          </w:p>
        </w:tc>
      </w:tr>
      <w:tr w:rsidR="00A34A7E" w:rsidTr="00A34A7E" w14:paraId="1583310A" w14:textId="1E054C53">
        <w:tc>
          <w:tcPr>
            <w:tcW w:w="4543" w:type="dxa"/>
          </w:tcPr>
          <w:p w:rsidRPr="00255FC7" w:rsidR="00A34A7E" w:rsidP="00A34A7E" w:rsidRDefault="00A34A7E" w14:paraId="6648E4EC" w14:textId="77777777">
            <w:pPr>
              <w:pStyle w:val="ListParagraph"/>
              <w:numPr>
                <w:ilvl w:val="0"/>
                <w:numId w:val="33"/>
              </w:numPr>
              <w:rPr>
                <w:rFonts w:cstheme="minorHAnsi"/>
                <w:sz w:val="22"/>
                <w:szCs w:val="22"/>
              </w:rPr>
            </w:pPr>
            <w:r w:rsidRPr="00255FC7">
              <w:rPr>
                <w:rFonts w:cstheme="minorHAnsi"/>
                <w:sz w:val="22"/>
                <w:szCs w:val="22"/>
              </w:rPr>
              <w:t>Deborah Wise</w:t>
            </w:r>
          </w:p>
        </w:tc>
        <w:tc>
          <w:tcPr>
            <w:tcW w:w="4468" w:type="dxa"/>
          </w:tcPr>
          <w:p w:rsidRPr="00255FC7" w:rsidR="00A34A7E" w:rsidP="00A34A7E" w:rsidRDefault="00A34A7E" w14:paraId="4C4DC745" w14:textId="32B71335">
            <w:pPr>
              <w:pStyle w:val="ListParagraph"/>
              <w:numPr>
                <w:ilvl w:val="0"/>
                <w:numId w:val="33"/>
              </w:numPr>
              <w:rPr>
                <w:rFonts w:cstheme="minorHAnsi"/>
                <w:sz w:val="22"/>
                <w:szCs w:val="22"/>
              </w:rPr>
            </w:pPr>
            <w:r w:rsidRPr="00255FC7">
              <w:rPr>
                <w:rFonts w:cstheme="minorHAnsi"/>
                <w:sz w:val="22"/>
                <w:szCs w:val="22"/>
              </w:rPr>
              <w:t>Oliver Frank</w:t>
            </w:r>
          </w:p>
        </w:tc>
      </w:tr>
      <w:tr w:rsidRPr="00255FC7" w:rsidR="00A34A7E" w:rsidTr="00A34A7E" w14:paraId="5C77FB9F" w14:textId="5F82B66D">
        <w:tc>
          <w:tcPr>
            <w:tcW w:w="4543" w:type="dxa"/>
          </w:tcPr>
          <w:p w:rsidRPr="00255FC7" w:rsidR="00A34A7E" w:rsidP="00A34A7E" w:rsidRDefault="00A34A7E" w14:paraId="64FD1769" w14:textId="77777777">
            <w:pPr>
              <w:pStyle w:val="ListParagraph"/>
              <w:numPr>
                <w:ilvl w:val="0"/>
                <w:numId w:val="33"/>
              </w:numPr>
              <w:rPr>
                <w:rFonts w:cstheme="minorHAnsi"/>
                <w:sz w:val="22"/>
                <w:szCs w:val="22"/>
              </w:rPr>
            </w:pPr>
            <w:r w:rsidRPr="00255FC7">
              <w:rPr>
                <w:rFonts w:cstheme="minorHAnsi"/>
                <w:sz w:val="22"/>
                <w:szCs w:val="22"/>
              </w:rPr>
              <w:t>Desleigh Smith</w:t>
            </w:r>
          </w:p>
        </w:tc>
        <w:tc>
          <w:tcPr>
            <w:tcW w:w="4468" w:type="dxa"/>
          </w:tcPr>
          <w:p w:rsidRPr="00255FC7" w:rsidR="00A34A7E" w:rsidP="00A34A7E" w:rsidRDefault="00A34A7E" w14:paraId="349D57C7" w14:textId="34689B64">
            <w:pPr>
              <w:pStyle w:val="ListParagraph"/>
              <w:numPr>
                <w:ilvl w:val="0"/>
                <w:numId w:val="33"/>
              </w:numPr>
              <w:rPr>
                <w:rFonts w:cstheme="minorHAnsi"/>
                <w:sz w:val="22"/>
                <w:szCs w:val="22"/>
              </w:rPr>
            </w:pPr>
            <w:r w:rsidRPr="00255FC7">
              <w:rPr>
                <w:rFonts w:cstheme="minorHAnsi"/>
                <w:sz w:val="22"/>
                <w:szCs w:val="22"/>
              </w:rPr>
              <w:t>Olivia Carter</w:t>
            </w:r>
          </w:p>
        </w:tc>
      </w:tr>
      <w:tr w:rsidR="00A34A7E" w:rsidTr="00A34A7E" w14:paraId="5FFD8B35" w14:textId="1C327AC6">
        <w:tc>
          <w:tcPr>
            <w:tcW w:w="4543" w:type="dxa"/>
          </w:tcPr>
          <w:p w:rsidRPr="00255FC7" w:rsidR="00A34A7E" w:rsidP="00A34A7E" w:rsidRDefault="00A34A7E" w14:paraId="01FCF2DC" w14:textId="77777777">
            <w:pPr>
              <w:pStyle w:val="ListParagraph"/>
              <w:numPr>
                <w:ilvl w:val="0"/>
                <w:numId w:val="33"/>
              </w:numPr>
              <w:rPr>
                <w:rFonts w:cstheme="minorHAnsi"/>
                <w:sz w:val="22"/>
                <w:szCs w:val="22"/>
              </w:rPr>
            </w:pPr>
            <w:r w:rsidRPr="00255FC7">
              <w:rPr>
                <w:rFonts w:cstheme="minorHAnsi"/>
                <w:sz w:val="22"/>
                <w:szCs w:val="22"/>
              </w:rPr>
              <w:t>Dusi Bojicic</w:t>
            </w:r>
          </w:p>
        </w:tc>
        <w:tc>
          <w:tcPr>
            <w:tcW w:w="4468" w:type="dxa"/>
          </w:tcPr>
          <w:p w:rsidRPr="00255FC7" w:rsidR="00A34A7E" w:rsidP="00A34A7E" w:rsidRDefault="00A34A7E" w14:paraId="579CB00E" w14:textId="2C1E1B94">
            <w:pPr>
              <w:pStyle w:val="ListParagraph"/>
              <w:numPr>
                <w:ilvl w:val="0"/>
                <w:numId w:val="33"/>
              </w:numPr>
              <w:rPr>
                <w:rFonts w:cstheme="minorHAnsi"/>
                <w:sz w:val="22"/>
                <w:szCs w:val="22"/>
              </w:rPr>
            </w:pPr>
            <w:r w:rsidRPr="00255FC7">
              <w:rPr>
                <w:rFonts w:cstheme="minorHAnsi"/>
                <w:sz w:val="22"/>
                <w:szCs w:val="22"/>
              </w:rPr>
              <w:t>Peter Shandley</w:t>
            </w:r>
          </w:p>
        </w:tc>
      </w:tr>
      <w:tr w:rsidRPr="00255FC7" w:rsidR="00A34A7E" w:rsidTr="00A34A7E" w14:paraId="4AECFDD5" w14:textId="54304EFB">
        <w:tc>
          <w:tcPr>
            <w:tcW w:w="4543" w:type="dxa"/>
          </w:tcPr>
          <w:p w:rsidRPr="00255FC7" w:rsidR="00A34A7E" w:rsidP="00A34A7E" w:rsidRDefault="00A34A7E" w14:paraId="1CD24D52" w14:textId="77777777">
            <w:pPr>
              <w:pStyle w:val="ListParagraph"/>
              <w:numPr>
                <w:ilvl w:val="0"/>
                <w:numId w:val="33"/>
              </w:numPr>
              <w:rPr>
                <w:rFonts w:cstheme="minorHAnsi"/>
                <w:sz w:val="22"/>
                <w:szCs w:val="22"/>
              </w:rPr>
            </w:pPr>
            <w:r w:rsidRPr="00255FC7">
              <w:rPr>
                <w:rFonts w:cstheme="minorHAnsi"/>
                <w:sz w:val="22"/>
                <w:szCs w:val="22"/>
              </w:rPr>
              <w:t>Heath Frankel</w:t>
            </w:r>
          </w:p>
        </w:tc>
        <w:tc>
          <w:tcPr>
            <w:tcW w:w="4468" w:type="dxa"/>
          </w:tcPr>
          <w:p w:rsidRPr="00255FC7" w:rsidR="00A34A7E" w:rsidP="00A34A7E" w:rsidRDefault="00A34A7E" w14:paraId="5C52D7F6" w14:textId="1A14C4D9">
            <w:pPr>
              <w:pStyle w:val="ListParagraph"/>
              <w:numPr>
                <w:ilvl w:val="0"/>
                <w:numId w:val="33"/>
              </w:numPr>
              <w:rPr>
                <w:rFonts w:cstheme="minorHAnsi"/>
                <w:sz w:val="22"/>
                <w:szCs w:val="22"/>
              </w:rPr>
            </w:pPr>
            <w:r w:rsidRPr="00255FC7">
              <w:rPr>
                <w:rFonts w:cstheme="minorHAnsi"/>
                <w:sz w:val="22"/>
                <w:szCs w:val="22"/>
              </w:rPr>
              <w:t>Rachel Hayhurst</w:t>
            </w:r>
          </w:p>
        </w:tc>
      </w:tr>
      <w:tr w:rsidR="00A34A7E" w:rsidTr="00A34A7E" w14:paraId="2E35E339" w14:textId="796FAA65">
        <w:tc>
          <w:tcPr>
            <w:tcW w:w="4543" w:type="dxa"/>
          </w:tcPr>
          <w:p w:rsidRPr="00255FC7" w:rsidR="00A34A7E" w:rsidP="00A34A7E" w:rsidRDefault="00A34A7E" w14:paraId="00D2B351" w14:textId="77777777">
            <w:pPr>
              <w:pStyle w:val="ListParagraph"/>
              <w:numPr>
                <w:ilvl w:val="0"/>
                <w:numId w:val="33"/>
              </w:numPr>
              <w:rPr>
                <w:rFonts w:cstheme="minorHAnsi"/>
                <w:sz w:val="22"/>
                <w:szCs w:val="22"/>
              </w:rPr>
            </w:pPr>
            <w:r w:rsidRPr="00255FC7">
              <w:rPr>
                <w:rFonts w:cstheme="minorHAnsi"/>
                <w:sz w:val="22"/>
                <w:szCs w:val="22"/>
              </w:rPr>
              <w:t>Heather Leslie</w:t>
            </w:r>
          </w:p>
        </w:tc>
        <w:tc>
          <w:tcPr>
            <w:tcW w:w="4468" w:type="dxa"/>
          </w:tcPr>
          <w:p w:rsidRPr="00255FC7" w:rsidR="00A34A7E" w:rsidP="00A34A7E" w:rsidRDefault="00A34A7E" w14:paraId="4BE8CE6A" w14:textId="29D088A2">
            <w:pPr>
              <w:pStyle w:val="ListParagraph"/>
              <w:numPr>
                <w:ilvl w:val="0"/>
                <w:numId w:val="33"/>
              </w:numPr>
              <w:rPr>
                <w:rFonts w:cstheme="minorHAnsi"/>
                <w:sz w:val="22"/>
                <w:szCs w:val="22"/>
              </w:rPr>
            </w:pPr>
            <w:r w:rsidRPr="00255FC7">
              <w:rPr>
                <w:rFonts w:cstheme="minorHAnsi"/>
                <w:sz w:val="22"/>
                <w:szCs w:val="22"/>
              </w:rPr>
              <w:t>Reg Cowie</w:t>
            </w:r>
          </w:p>
        </w:tc>
      </w:tr>
      <w:tr w:rsidRPr="00255FC7" w:rsidR="00A34A7E" w:rsidTr="00A34A7E" w14:paraId="0AD3BBFD" w14:textId="3A240922">
        <w:tc>
          <w:tcPr>
            <w:tcW w:w="4543" w:type="dxa"/>
          </w:tcPr>
          <w:p w:rsidRPr="00255FC7" w:rsidR="00A34A7E" w:rsidP="00A34A7E" w:rsidRDefault="00A34A7E" w14:paraId="645ACF68" w14:textId="77777777">
            <w:pPr>
              <w:pStyle w:val="ListParagraph"/>
              <w:numPr>
                <w:ilvl w:val="0"/>
                <w:numId w:val="33"/>
              </w:numPr>
              <w:rPr>
                <w:rFonts w:cstheme="minorHAnsi"/>
                <w:sz w:val="22"/>
                <w:szCs w:val="22"/>
              </w:rPr>
            </w:pPr>
            <w:r w:rsidRPr="00255FC7">
              <w:rPr>
                <w:rFonts w:cstheme="minorHAnsi"/>
                <w:sz w:val="22"/>
                <w:szCs w:val="22"/>
              </w:rPr>
              <w:t>Jackie O’Connor</w:t>
            </w:r>
          </w:p>
        </w:tc>
        <w:tc>
          <w:tcPr>
            <w:tcW w:w="4468" w:type="dxa"/>
          </w:tcPr>
          <w:p w:rsidRPr="00255FC7" w:rsidR="00A34A7E" w:rsidP="00A34A7E" w:rsidRDefault="00A34A7E" w14:paraId="137F3E29" w14:textId="4016737C">
            <w:pPr>
              <w:pStyle w:val="ListParagraph"/>
              <w:numPr>
                <w:ilvl w:val="0"/>
                <w:numId w:val="33"/>
              </w:numPr>
              <w:rPr>
                <w:rFonts w:cstheme="minorHAnsi"/>
                <w:sz w:val="22"/>
                <w:szCs w:val="22"/>
              </w:rPr>
            </w:pPr>
            <w:r w:rsidRPr="00255FC7">
              <w:rPr>
                <w:rFonts w:cstheme="minorHAnsi"/>
                <w:sz w:val="22"/>
                <w:szCs w:val="22"/>
              </w:rPr>
              <w:t>Rob Hosking</w:t>
            </w:r>
          </w:p>
        </w:tc>
      </w:tr>
      <w:tr w:rsidR="00A34A7E" w:rsidTr="00A34A7E" w14:paraId="54CC12A3" w14:textId="16E3BA6B">
        <w:tc>
          <w:tcPr>
            <w:tcW w:w="4543" w:type="dxa"/>
          </w:tcPr>
          <w:p w:rsidRPr="00255FC7" w:rsidR="00A34A7E" w:rsidP="00A34A7E" w:rsidRDefault="00A34A7E" w14:paraId="77DF83B1" w14:textId="77777777">
            <w:pPr>
              <w:pStyle w:val="ListParagraph"/>
              <w:numPr>
                <w:ilvl w:val="0"/>
                <w:numId w:val="33"/>
              </w:numPr>
              <w:rPr>
                <w:rFonts w:cstheme="minorHAnsi"/>
                <w:sz w:val="22"/>
                <w:szCs w:val="22"/>
              </w:rPr>
            </w:pPr>
            <w:r w:rsidRPr="00255FC7">
              <w:rPr>
                <w:rFonts w:cstheme="minorHAnsi"/>
                <w:sz w:val="22"/>
                <w:szCs w:val="22"/>
              </w:rPr>
              <w:t>James Griffin</w:t>
            </w:r>
          </w:p>
        </w:tc>
        <w:tc>
          <w:tcPr>
            <w:tcW w:w="4468" w:type="dxa"/>
          </w:tcPr>
          <w:p w:rsidRPr="00255FC7" w:rsidR="00A34A7E" w:rsidP="00A34A7E" w:rsidRDefault="00A34A7E" w14:paraId="39735205" w14:textId="38594493">
            <w:pPr>
              <w:pStyle w:val="ListParagraph"/>
              <w:numPr>
                <w:ilvl w:val="0"/>
                <w:numId w:val="33"/>
              </w:numPr>
              <w:rPr>
                <w:rFonts w:cstheme="minorHAnsi"/>
                <w:sz w:val="22"/>
                <w:szCs w:val="22"/>
              </w:rPr>
            </w:pPr>
            <w:r w:rsidRPr="00255FC7">
              <w:rPr>
                <w:rFonts w:cstheme="minorHAnsi"/>
                <w:sz w:val="22"/>
                <w:szCs w:val="22"/>
              </w:rPr>
              <w:t>Roisin Scully</w:t>
            </w:r>
          </w:p>
        </w:tc>
      </w:tr>
      <w:tr w:rsidRPr="00255FC7" w:rsidR="00A34A7E" w:rsidTr="00A34A7E" w14:paraId="2E3CFA04" w14:textId="6B99A546">
        <w:tc>
          <w:tcPr>
            <w:tcW w:w="4543" w:type="dxa"/>
          </w:tcPr>
          <w:p w:rsidRPr="00255FC7" w:rsidR="00A34A7E" w:rsidP="00A34A7E" w:rsidRDefault="00A34A7E" w14:paraId="33F3E24A" w14:textId="77777777">
            <w:pPr>
              <w:pStyle w:val="ListParagraph"/>
              <w:numPr>
                <w:ilvl w:val="0"/>
                <w:numId w:val="33"/>
              </w:numPr>
              <w:rPr>
                <w:rFonts w:cstheme="minorHAnsi"/>
                <w:sz w:val="22"/>
                <w:szCs w:val="22"/>
              </w:rPr>
            </w:pPr>
            <w:r w:rsidRPr="00255FC7">
              <w:rPr>
                <w:rFonts w:cstheme="minorHAnsi"/>
                <w:sz w:val="22"/>
                <w:szCs w:val="22"/>
              </w:rPr>
              <w:t>Janney Wale</w:t>
            </w:r>
          </w:p>
        </w:tc>
        <w:tc>
          <w:tcPr>
            <w:tcW w:w="4468" w:type="dxa"/>
          </w:tcPr>
          <w:p w:rsidRPr="00255FC7" w:rsidR="00A34A7E" w:rsidP="00A34A7E" w:rsidRDefault="00A34A7E" w14:paraId="00664D71" w14:textId="53A87DCA">
            <w:pPr>
              <w:pStyle w:val="ListParagraph"/>
              <w:numPr>
                <w:ilvl w:val="0"/>
                <w:numId w:val="33"/>
              </w:numPr>
              <w:rPr>
                <w:rFonts w:cstheme="minorHAnsi"/>
                <w:sz w:val="22"/>
                <w:szCs w:val="22"/>
              </w:rPr>
            </w:pPr>
            <w:r w:rsidRPr="00255FC7">
              <w:rPr>
                <w:rFonts w:cstheme="minorHAnsi"/>
                <w:sz w:val="22"/>
                <w:szCs w:val="22"/>
              </w:rPr>
              <w:t>Sally Rees</w:t>
            </w:r>
          </w:p>
        </w:tc>
      </w:tr>
      <w:tr w:rsidRPr="00255FC7" w:rsidR="00A34A7E" w:rsidTr="00A34A7E" w14:paraId="425D4F83" w14:textId="71133952">
        <w:tc>
          <w:tcPr>
            <w:tcW w:w="4543" w:type="dxa"/>
          </w:tcPr>
          <w:p w:rsidRPr="00255FC7" w:rsidR="00A34A7E" w:rsidP="00A34A7E" w:rsidRDefault="00A34A7E" w14:paraId="745029B7" w14:textId="77777777">
            <w:pPr>
              <w:pStyle w:val="ListParagraph"/>
              <w:numPr>
                <w:ilvl w:val="0"/>
                <w:numId w:val="33"/>
              </w:numPr>
              <w:rPr>
                <w:rFonts w:cstheme="minorHAnsi"/>
                <w:sz w:val="22"/>
                <w:szCs w:val="22"/>
              </w:rPr>
            </w:pPr>
            <w:r w:rsidRPr="00255FC7">
              <w:rPr>
                <w:rFonts w:cstheme="minorHAnsi"/>
                <w:sz w:val="22"/>
                <w:szCs w:val="22"/>
              </w:rPr>
              <w:t>Jessica Brown</w:t>
            </w:r>
          </w:p>
        </w:tc>
        <w:tc>
          <w:tcPr>
            <w:tcW w:w="4468" w:type="dxa"/>
          </w:tcPr>
          <w:p w:rsidRPr="00255FC7" w:rsidR="00A34A7E" w:rsidP="00A34A7E" w:rsidRDefault="00A34A7E" w14:paraId="098B05AA" w14:textId="01EE85AE">
            <w:pPr>
              <w:pStyle w:val="ListParagraph"/>
              <w:numPr>
                <w:ilvl w:val="0"/>
                <w:numId w:val="33"/>
              </w:numPr>
              <w:rPr>
                <w:rFonts w:cstheme="minorHAnsi"/>
                <w:sz w:val="22"/>
                <w:szCs w:val="22"/>
              </w:rPr>
            </w:pPr>
            <w:r w:rsidRPr="00255FC7">
              <w:rPr>
                <w:rFonts w:cstheme="minorHAnsi"/>
                <w:sz w:val="22"/>
                <w:szCs w:val="22"/>
              </w:rPr>
              <w:t>Simon Gibson</w:t>
            </w:r>
          </w:p>
        </w:tc>
      </w:tr>
      <w:tr w:rsidR="00A34A7E" w:rsidTr="00A34A7E" w14:paraId="34FEE373" w14:textId="55FC889B">
        <w:tc>
          <w:tcPr>
            <w:tcW w:w="4543" w:type="dxa"/>
          </w:tcPr>
          <w:p w:rsidRPr="00255FC7" w:rsidR="00A34A7E" w:rsidP="00A34A7E" w:rsidRDefault="00A34A7E" w14:paraId="10C01C00" w14:textId="77777777">
            <w:pPr>
              <w:pStyle w:val="ListParagraph"/>
              <w:numPr>
                <w:ilvl w:val="0"/>
                <w:numId w:val="33"/>
              </w:numPr>
              <w:rPr>
                <w:rFonts w:cstheme="minorHAnsi"/>
                <w:sz w:val="22"/>
                <w:szCs w:val="22"/>
              </w:rPr>
            </w:pPr>
            <w:r w:rsidRPr="00255FC7">
              <w:rPr>
                <w:rFonts w:cstheme="minorHAnsi"/>
                <w:sz w:val="22"/>
                <w:szCs w:val="22"/>
              </w:rPr>
              <w:t>Jillian Kehoe</w:t>
            </w:r>
          </w:p>
        </w:tc>
        <w:tc>
          <w:tcPr>
            <w:tcW w:w="4468" w:type="dxa"/>
          </w:tcPr>
          <w:p w:rsidRPr="00255FC7" w:rsidR="00A34A7E" w:rsidP="00A34A7E" w:rsidRDefault="00A34A7E" w14:paraId="54118DFB" w14:textId="368B08C7">
            <w:pPr>
              <w:pStyle w:val="ListParagraph"/>
              <w:numPr>
                <w:ilvl w:val="0"/>
                <w:numId w:val="33"/>
              </w:numPr>
              <w:rPr>
                <w:rFonts w:cstheme="minorHAnsi"/>
                <w:sz w:val="22"/>
                <w:szCs w:val="22"/>
              </w:rPr>
            </w:pPr>
            <w:r w:rsidRPr="00255FC7">
              <w:rPr>
                <w:rFonts w:cstheme="minorHAnsi"/>
                <w:sz w:val="22"/>
                <w:szCs w:val="22"/>
              </w:rPr>
              <w:t>Stephen Chu</w:t>
            </w:r>
          </w:p>
        </w:tc>
      </w:tr>
      <w:tr w:rsidR="00A34A7E" w:rsidTr="00A34A7E" w14:paraId="0F8901DF" w14:textId="4FC6E89A">
        <w:tc>
          <w:tcPr>
            <w:tcW w:w="4543" w:type="dxa"/>
          </w:tcPr>
          <w:p w:rsidRPr="00255FC7" w:rsidR="00A34A7E" w:rsidP="00A34A7E" w:rsidRDefault="00A34A7E" w14:paraId="31687624" w14:textId="77777777">
            <w:pPr>
              <w:pStyle w:val="ListParagraph"/>
              <w:numPr>
                <w:ilvl w:val="0"/>
                <w:numId w:val="33"/>
              </w:numPr>
              <w:rPr>
                <w:rFonts w:cstheme="minorHAnsi"/>
                <w:sz w:val="22"/>
                <w:szCs w:val="22"/>
              </w:rPr>
            </w:pPr>
            <w:r w:rsidRPr="00255FC7">
              <w:rPr>
                <w:rFonts w:cstheme="minorHAnsi"/>
                <w:sz w:val="22"/>
                <w:szCs w:val="22"/>
              </w:rPr>
              <w:t xml:space="preserve">Karen Casella </w:t>
            </w:r>
          </w:p>
        </w:tc>
        <w:tc>
          <w:tcPr>
            <w:tcW w:w="4468" w:type="dxa"/>
          </w:tcPr>
          <w:p w:rsidRPr="00255FC7" w:rsidR="00A34A7E" w:rsidP="00A34A7E" w:rsidRDefault="00A34A7E" w14:paraId="1CD62D8B" w14:textId="0EDC865A">
            <w:pPr>
              <w:pStyle w:val="ListParagraph"/>
              <w:numPr>
                <w:ilvl w:val="0"/>
                <w:numId w:val="33"/>
              </w:numPr>
              <w:rPr>
                <w:rFonts w:cstheme="minorHAnsi"/>
                <w:sz w:val="22"/>
                <w:szCs w:val="22"/>
              </w:rPr>
            </w:pPr>
            <w:r w:rsidRPr="00255FC7">
              <w:rPr>
                <w:rFonts w:cstheme="minorHAnsi"/>
                <w:sz w:val="22"/>
                <w:szCs w:val="22"/>
              </w:rPr>
              <w:t>Steven Fullag</w:t>
            </w:r>
            <w:r>
              <w:rPr>
                <w:rFonts w:cstheme="minorHAnsi"/>
                <w:sz w:val="22"/>
                <w:szCs w:val="22"/>
              </w:rPr>
              <w:t>a</w:t>
            </w:r>
            <w:r w:rsidRPr="00255FC7">
              <w:rPr>
                <w:rFonts w:cstheme="minorHAnsi"/>
                <w:sz w:val="22"/>
                <w:szCs w:val="22"/>
              </w:rPr>
              <w:t>r</w:t>
            </w:r>
          </w:p>
        </w:tc>
      </w:tr>
      <w:tr w:rsidR="00A34A7E" w:rsidTr="00A34A7E" w14:paraId="6BDF6DDB" w14:textId="1641DA39">
        <w:tc>
          <w:tcPr>
            <w:tcW w:w="4543" w:type="dxa"/>
          </w:tcPr>
          <w:p w:rsidRPr="00255FC7" w:rsidR="00A34A7E" w:rsidP="00A34A7E" w:rsidRDefault="00A34A7E" w14:paraId="161983BC" w14:textId="77777777">
            <w:pPr>
              <w:pStyle w:val="ListParagraph"/>
              <w:numPr>
                <w:ilvl w:val="0"/>
                <w:numId w:val="33"/>
              </w:numPr>
              <w:rPr>
                <w:rFonts w:cstheme="minorHAnsi"/>
                <w:sz w:val="22"/>
                <w:szCs w:val="22"/>
              </w:rPr>
            </w:pPr>
            <w:r w:rsidRPr="00255FC7">
              <w:rPr>
                <w:rFonts w:cstheme="minorHAnsi"/>
                <w:sz w:val="22"/>
                <w:szCs w:val="22"/>
              </w:rPr>
              <w:t>Karine Miller</w:t>
            </w:r>
          </w:p>
        </w:tc>
        <w:tc>
          <w:tcPr>
            <w:tcW w:w="4468" w:type="dxa"/>
          </w:tcPr>
          <w:p w:rsidRPr="00255FC7" w:rsidR="00A34A7E" w:rsidP="00A34A7E" w:rsidRDefault="00A34A7E" w14:paraId="775D8C34" w14:textId="3D1ADCD3">
            <w:pPr>
              <w:pStyle w:val="ListParagraph"/>
              <w:numPr>
                <w:ilvl w:val="0"/>
                <w:numId w:val="33"/>
              </w:numPr>
              <w:rPr>
                <w:rFonts w:cstheme="minorHAnsi"/>
                <w:sz w:val="22"/>
                <w:szCs w:val="22"/>
              </w:rPr>
            </w:pPr>
            <w:r w:rsidRPr="00255FC7">
              <w:rPr>
                <w:rFonts w:cstheme="minorHAnsi"/>
                <w:sz w:val="22"/>
                <w:szCs w:val="22"/>
              </w:rPr>
              <w:t>Susan Sheehan</w:t>
            </w:r>
          </w:p>
        </w:tc>
      </w:tr>
      <w:tr w:rsidRPr="00255FC7" w:rsidR="00A34A7E" w:rsidTr="00A34A7E" w14:paraId="3BF7C36C" w14:textId="26DF505B">
        <w:tc>
          <w:tcPr>
            <w:tcW w:w="4543" w:type="dxa"/>
          </w:tcPr>
          <w:p w:rsidRPr="00255FC7" w:rsidR="00A34A7E" w:rsidP="00A34A7E" w:rsidRDefault="00A34A7E" w14:paraId="75864AFD" w14:textId="77777777">
            <w:pPr>
              <w:pStyle w:val="ListParagraph"/>
              <w:numPr>
                <w:ilvl w:val="0"/>
                <w:numId w:val="33"/>
              </w:numPr>
              <w:rPr>
                <w:rFonts w:cstheme="minorHAnsi"/>
                <w:sz w:val="22"/>
                <w:szCs w:val="22"/>
              </w:rPr>
            </w:pPr>
            <w:r w:rsidRPr="00255FC7">
              <w:rPr>
                <w:rFonts w:cstheme="minorHAnsi"/>
                <w:sz w:val="22"/>
                <w:szCs w:val="22"/>
              </w:rPr>
              <w:t>Katharine Bassett</w:t>
            </w:r>
          </w:p>
        </w:tc>
        <w:tc>
          <w:tcPr>
            <w:tcW w:w="4468" w:type="dxa"/>
          </w:tcPr>
          <w:p w:rsidRPr="00255FC7" w:rsidR="00A34A7E" w:rsidP="00A34A7E" w:rsidRDefault="00A34A7E" w14:paraId="601A7212" w14:textId="4A9651FC">
            <w:pPr>
              <w:pStyle w:val="ListParagraph"/>
              <w:numPr>
                <w:ilvl w:val="0"/>
                <w:numId w:val="33"/>
              </w:numPr>
              <w:rPr>
                <w:rFonts w:cstheme="minorHAnsi"/>
                <w:sz w:val="22"/>
                <w:szCs w:val="22"/>
              </w:rPr>
            </w:pPr>
            <w:r w:rsidRPr="00255FC7">
              <w:rPr>
                <w:rFonts w:cstheme="minorHAnsi"/>
                <w:sz w:val="22"/>
                <w:szCs w:val="22"/>
              </w:rPr>
              <w:t>Tor Bendle</w:t>
            </w:r>
          </w:p>
        </w:tc>
      </w:tr>
      <w:tr w:rsidRPr="00255FC7" w:rsidR="00A34A7E" w:rsidTr="00A34A7E" w14:paraId="3FD31D33" w14:textId="419F8394">
        <w:tc>
          <w:tcPr>
            <w:tcW w:w="4543" w:type="dxa"/>
          </w:tcPr>
          <w:p w:rsidRPr="00255FC7" w:rsidR="00A34A7E" w:rsidP="00A34A7E" w:rsidRDefault="00A34A7E" w14:paraId="2B10D549" w14:textId="77777777">
            <w:pPr>
              <w:pStyle w:val="ListParagraph"/>
              <w:numPr>
                <w:ilvl w:val="0"/>
                <w:numId w:val="33"/>
              </w:numPr>
              <w:rPr>
                <w:rFonts w:cstheme="minorHAnsi"/>
                <w:sz w:val="22"/>
                <w:szCs w:val="22"/>
              </w:rPr>
            </w:pPr>
            <w:r w:rsidRPr="00255FC7">
              <w:rPr>
                <w:rFonts w:cstheme="minorHAnsi"/>
                <w:sz w:val="22"/>
                <w:szCs w:val="22"/>
              </w:rPr>
              <w:t>Kim Drever</w:t>
            </w:r>
          </w:p>
        </w:tc>
        <w:tc>
          <w:tcPr>
            <w:tcW w:w="4468" w:type="dxa"/>
          </w:tcPr>
          <w:p w:rsidRPr="00255FC7" w:rsidR="00A34A7E" w:rsidP="00A34A7E" w:rsidRDefault="00A34A7E" w14:paraId="1F87923E" w14:textId="03D40765">
            <w:pPr>
              <w:pStyle w:val="ListParagraph"/>
              <w:numPr>
                <w:ilvl w:val="0"/>
                <w:numId w:val="33"/>
              </w:numPr>
              <w:rPr>
                <w:rFonts w:cstheme="minorHAnsi"/>
                <w:sz w:val="22"/>
                <w:szCs w:val="22"/>
              </w:rPr>
            </w:pPr>
            <w:r w:rsidRPr="00255FC7">
              <w:rPr>
                <w:rFonts w:cstheme="minorHAnsi"/>
                <w:sz w:val="22"/>
                <w:szCs w:val="22"/>
              </w:rPr>
              <w:t>Vicki Bennett</w:t>
            </w:r>
          </w:p>
        </w:tc>
      </w:tr>
      <w:tr w:rsidR="00A34A7E" w:rsidTr="00A34A7E" w14:paraId="154C56C7" w14:textId="454DBB2C">
        <w:tc>
          <w:tcPr>
            <w:tcW w:w="4543" w:type="dxa"/>
          </w:tcPr>
          <w:p w:rsidRPr="00255FC7" w:rsidR="00A34A7E" w:rsidP="00A34A7E" w:rsidRDefault="00A34A7E" w14:paraId="2113F28A" w14:textId="19EF3E06">
            <w:pPr>
              <w:pStyle w:val="ListParagraph"/>
              <w:numPr>
                <w:ilvl w:val="0"/>
                <w:numId w:val="33"/>
              </w:numPr>
              <w:rPr>
                <w:rFonts w:cstheme="minorHAnsi"/>
                <w:sz w:val="22"/>
                <w:szCs w:val="22"/>
              </w:rPr>
            </w:pPr>
            <w:r w:rsidRPr="00255FC7">
              <w:rPr>
                <w:rFonts w:cstheme="minorHAnsi"/>
                <w:sz w:val="22"/>
                <w:szCs w:val="22"/>
              </w:rPr>
              <w:t>Kimberley Hilton</w:t>
            </w:r>
          </w:p>
        </w:tc>
        <w:tc>
          <w:tcPr>
            <w:tcW w:w="4468" w:type="dxa"/>
          </w:tcPr>
          <w:p w:rsidRPr="00A34A7E" w:rsidR="00A34A7E" w:rsidP="00A34A7E" w:rsidRDefault="00A34A7E" w14:paraId="5212585B" w14:textId="4E3DF24B">
            <w:pPr>
              <w:rPr>
                <w:rFonts w:cstheme="minorHAnsi"/>
                <w:sz w:val="22"/>
                <w:szCs w:val="22"/>
              </w:rPr>
            </w:pPr>
          </w:p>
        </w:tc>
      </w:tr>
    </w:tbl>
    <w:p w:rsidRPr="00E3261B" w:rsidR="00E3261B" w:rsidP="00E3261B" w:rsidRDefault="00E3261B" w14:paraId="37139665" w14:textId="77777777">
      <w:pPr>
        <w:rPr>
          <w:rFonts w:cstheme="minorHAnsi"/>
          <w:sz w:val="22"/>
          <w:szCs w:val="22"/>
        </w:rPr>
      </w:pPr>
    </w:p>
    <w:sectPr w:rsidRPr="00E3261B" w:rsidR="00E3261B" w:rsidSect="00337984">
      <w:headerReference w:type="even" r:id="rId17"/>
      <w:headerReference w:type="default" r:id="rId18"/>
      <w:footerReference w:type="even" r:id="rId19"/>
      <w:footerReference w:type="default" r:id="rId20"/>
      <w:headerReference w:type="first" r:id="rId21"/>
      <w:footerReference w:type="first" r:id="rId22"/>
      <w:pgSz w:w="11906" w:h="16838" w:orient="portrait"/>
      <w:pgMar w:top="1440" w:right="1440" w:bottom="1440" w:left="1440" w:header="289"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6EA5" w:rsidP="00207BC5" w:rsidRDefault="00826EA5" w14:paraId="05022EB8" w14:textId="77777777">
      <w:r>
        <w:separator/>
      </w:r>
    </w:p>
  </w:endnote>
  <w:endnote w:type="continuationSeparator" w:id="0">
    <w:p w:rsidR="00826EA5" w:rsidP="00207BC5" w:rsidRDefault="00826EA5" w14:paraId="4E94356D" w14:textId="77777777">
      <w:r>
        <w:continuationSeparator/>
      </w:r>
    </w:p>
  </w:endnote>
  <w:endnote w:type="continuationNotice" w:id="1">
    <w:p w:rsidR="00826EA5" w:rsidRDefault="00826EA5" w14:paraId="7594634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sdt>
    <w:sdtPr>
      <w:rPr>
        <w:rStyle w:val="PageNumber"/>
      </w:rPr>
      <w:id w:val="-2055767407"/>
      <w:docPartObj>
        <w:docPartGallery w:val="Page Numbers (Bottom of Page)"/>
        <w:docPartUnique/>
      </w:docPartObj>
    </w:sdtPr>
    <w:sdtEndPr>
      <w:rPr>
        <w:rStyle w:val="PageNumber"/>
      </w:rPr>
    </w:sdtEndPr>
    <w:sdtContent>
      <w:p w:rsidR="000D589E" w:rsidP="00A37E0A" w:rsidRDefault="00950BDA" w14:paraId="341EE1D2" w14:textId="0589E3DC">
        <w:pPr>
          <w:pStyle w:val="Footer"/>
          <w:framePr w:wrap="none" w:hAnchor="page" w:vAnchor="text" w:x="10744" w:y="129"/>
          <w:rPr>
            <w:rStyle w:val="PageNumber"/>
          </w:rPr>
        </w:pPr>
        <w:r>
          <w:rPr>
            <w:noProof/>
          </w:rPr>
          <mc:AlternateContent>
            <mc:Choice Requires="wps">
              <w:drawing>
                <wp:anchor distT="0" distB="0" distL="0" distR="0" simplePos="0" relativeHeight="251663362" behindDoc="0" locked="0" layoutInCell="1" allowOverlap="1" wp14:anchorId="15F7294B" wp14:editId="7C7DC0D3">
                  <wp:simplePos x="635" y="635"/>
                  <wp:positionH relativeFrom="page">
                    <wp:align>center</wp:align>
                  </wp:positionH>
                  <wp:positionV relativeFrom="page">
                    <wp:align>bottom</wp:align>
                  </wp:positionV>
                  <wp:extent cx="609600" cy="381000"/>
                  <wp:effectExtent l="0" t="0" r="0" b="0"/>
                  <wp:wrapNone/>
                  <wp:docPr id="100435143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950BDA" w:rsidR="00950BDA" w:rsidP="00950BDA" w:rsidRDefault="00950BDA" w14:paraId="285F6A40" w14:textId="6F7BD3EB">
                              <w:pPr>
                                <w:rPr>
                                  <w:rFonts w:ascii="Aptos" w:hAnsi="Aptos" w:eastAsia="Aptos" w:cs="Aptos"/>
                                  <w:noProof/>
                                  <w:color w:val="FF0000"/>
                                </w:rPr>
                              </w:pPr>
                              <w:r w:rsidRPr="00950BDA">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5F7294B">
                  <v:stroke joinstyle="miter"/>
                  <v:path gradientshapeok="t" o:connecttype="rect"/>
                </v:shapetype>
                <v:shape id="Text Box 5" style="position:absolute;margin-left:0;margin-top:0;width:48pt;height:30pt;z-index:251663362;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sdDAIAABwEAAAOAAAAZHJzL2Uyb0RvYy54bWysU01v2zAMvQ/YfxB0X+x0W9AacYqsRYYB&#10;QVsgHXpWZDk2IIkCpcTOfv0oOU62rqdiF/mZpPjx+DS/7Y1mB4W+BVvy6STnTFkJVWt3Jf/5vPp0&#10;zZkPwlZCg1UlPyrPbxcfP8w7V6graEBXChklsb7oXMmbEFyRZV42ygg/AacsOWtAIwL94i6rUHSU&#10;3ejsKs9nWQdYOQSpvCfr/eDki5S/rpUMj3XtVWC65NRbSCemcxvPbDEXxQ6Fa1p5akO8owsjWktF&#10;z6nuRRBsj+0/qUwrETzUYSLBZFDXrVRpBppmmr+aZtMIp9IsRI53Z5r8/0srHw4b94Qs9N+gpwVG&#10;QjrnC0/GOE9fo4lf6pSRnyg8nmlTfWCSjLP8ZpaTR5Lr8/U0J0xZsstlhz58V2BYBCVH2koiSxzW&#10;PgyhY0isZWHVap02o+1fBsoZLdmlw4hCv+1ZW5X8y9j9FqojDYUw7Ns7uWqp9Fr48CSQFkzdkmjD&#10;Ix21hq7kcEKcNYC/3rLHeOKdvJx1JJiSW1I0Z/qHpX1EbY0AR7BNYHqTf4302L25A5LhlF6EkwmS&#10;FYMeYY1gXkjOy1iIXMJKKlfy7QjvwqBceg5SLZcpiGTkRFjbjZMxdaQrcvncvwh0J8IDbeoBRjWJ&#10;4hXvQ2y86d1yH4j9tJRI7UDkiXGSYFrr6blEjf/5n6Iuj3rxGw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wkzLHQwCAAAcBAAA&#10;DgAAAAAAAAAAAAAAAAAuAgAAZHJzL2Uyb0RvYy54bWxQSwECLQAUAAYACAAAACEAcYc8J9oAAAAD&#10;AQAADwAAAAAAAAAAAAAAAABmBAAAZHJzL2Rvd25yZXYueG1sUEsFBgAAAAAEAAQA8wAAAG0FAAAA&#10;AA==&#10;">
                  <v:fill o:detectmouseclick="t"/>
                  <v:textbox style="mso-fit-shape-to-text:t" inset="0,0,0,15pt">
                    <w:txbxContent>
                      <w:p w:rsidRPr="00950BDA" w:rsidR="00950BDA" w:rsidP="00950BDA" w:rsidRDefault="00950BDA" w14:paraId="285F6A40" w14:textId="6F7BD3EB">
                        <w:pPr>
                          <w:rPr>
                            <w:rFonts w:ascii="Aptos" w:hAnsi="Aptos" w:eastAsia="Aptos" w:cs="Aptos"/>
                            <w:noProof/>
                            <w:color w:val="FF0000"/>
                          </w:rPr>
                        </w:pPr>
                        <w:r w:rsidRPr="00950BDA">
                          <w:rPr>
                            <w:rFonts w:ascii="Aptos" w:hAnsi="Aptos" w:eastAsia="Aptos" w:cs="Aptos"/>
                            <w:noProof/>
                            <w:color w:val="FF0000"/>
                          </w:rPr>
                          <w:t>OFFICIAL</w:t>
                        </w:r>
                      </w:p>
                    </w:txbxContent>
                  </v:textbox>
                  <w10:wrap anchorx="page" anchory="page"/>
                </v:shape>
              </w:pict>
            </mc:Fallback>
          </mc:AlternateContent>
        </w:r>
      </w:p>
    </w:sdtContent>
  </w:sdt>
  <w:p w:rsidR="000D589E" w:rsidP="00A37E0A" w:rsidRDefault="000D589E" w14:paraId="341EE1D2" w14:textId="0589E3DC">
    <w:pPr>
      <w:pStyle w:val="Footer"/>
      <w:framePr w:wrap="none" w:hAnchor="page" w:vAnchor="text" w:x="10744" w:y="12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p>
  <w:p w:rsidR="00207BC5" w:rsidP="00ED33AA" w:rsidRDefault="00207BC5" w14:paraId="1FC9F667" w14:textId="5921C726">
    <w:pPr>
      <w:pStyle w:val="Footer"/>
      <w:ind w:left="567"/>
      <w:rPr>
        <w:rStyle w:val="PageNumber"/>
        <w:sz w:val="22"/>
        <w:szCs w:val="22"/>
      </w:rPr>
    </w:pPr>
    <w:r w:rsidRPr="00207BC5">
      <w:rPr>
        <w:rStyle w:val="PageNumber"/>
        <w:sz w:val="22"/>
        <w:szCs w:val="22"/>
      </w:rPr>
      <w:tab/>
    </w:r>
  </w:p>
  <w:p w:rsidRPr="00207BC5" w:rsidR="00A37E0A" w:rsidP="00ED33AA" w:rsidRDefault="00A37E0A" w14:paraId="6B5F1ABC" w14:textId="77777777">
    <w:pPr>
      <w:pStyle w:val="Footer"/>
      <w:ind w:left="567"/>
      <w:rPr>
        <w:sz w:val="22"/>
        <w:szCs w:val="22"/>
      </w:rPr>
    </w:pPr>
  </w:p>
  <w:p w:rsidR="000D589E" w:rsidRDefault="000D589E" w14:paraId="21FEA157"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sdt>
    <w:sdtPr>
      <w:rPr>
        <w:rStyle w:val="PageNumber"/>
      </w:rPr>
      <w:id w:val="-375776467"/>
      <w:docPartObj>
        <w:docPartGallery w:val="Page Numbers (Bottom of Page)"/>
        <w:docPartUnique/>
      </w:docPartObj>
    </w:sdtPr>
    <w:sdtEndPr>
      <w:rPr>
        <w:rStyle w:val="PageNumber"/>
      </w:rPr>
    </w:sdtEndPr>
    <w:sdtContent>
      <w:p w:rsidR="000D589E" w:rsidP="000D589E" w:rsidRDefault="00950BDA" w14:paraId="61AB4FDE" w14:textId="6D7B5E83">
        <w:pPr>
          <w:pStyle w:val="Footer"/>
          <w:framePr w:wrap="none" w:hAnchor="page" w:vAnchor="text" w:x="10249" w:y="-1"/>
          <w:rPr>
            <w:rStyle w:val="PageNumber"/>
          </w:rPr>
        </w:pPr>
        <w:r>
          <w:rPr>
            <w:noProof/>
          </w:rPr>
          <mc:AlternateContent>
            <mc:Choice Requires="wps">
              <w:drawing>
                <wp:anchor distT="0" distB="0" distL="0" distR="0" simplePos="0" relativeHeight="251664386" behindDoc="0" locked="0" layoutInCell="1" allowOverlap="1" wp14:anchorId="30E5BFB3" wp14:editId="0FD27132">
                  <wp:simplePos x="635" y="635"/>
                  <wp:positionH relativeFrom="page">
                    <wp:align>center</wp:align>
                  </wp:positionH>
                  <wp:positionV relativeFrom="page">
                    <wp:align>bottom</wp:align>
                  </wp:positionV>
                  <wp:extent cx="609600" cy="381000"/>
                  <wp:effectExtent l="0" t="0" r="0" b="0"/>
                  <wp:wrapNone/>
                  <wp:docPr id="146307089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950BDA" w:rsidR="00950BDA" w:rsidP="00950BDA" w:rsidRDefault="00950BDA" w14:paraId="09264EB6" w14:textId="1DA64C86">
                              <w:pPr>
                                <w:rPr>
                                  <w:rFonts w:ascii="Aptos" w:hAnsi="Aptos" w:eastAsia="Aptos" w:cs="Aptos"/>
                                  <w:noProof/>
                                  <w:color w:val="FF0000"/>
                                </w:rPr>
                              </w:pPr>
                              <w:r w:rsidRPr="00950BDA">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30E5BFB3">
                  <v:stroke joinstyle="miter"/>
                  <v:path gradientshapeok="t" o:connecttype="rect"/>
                </v:shapetype>
                <v:shape id="Text Box 6" style="position:absolute;margin-left:0;margin-top:0;width:48pt;height:30pt;z-index:251664386;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kgDAIAABwEAAAOAAAAZHJzL2Uyb0RvYy54bWysU01v2zAMvQ/YfxB0X+x0aNAacYq0RYYB&#10;QVsgHXpWZCk2IIsCpcTOfv0oOU62bqehF/mZpPjx+DS/61vDDgp9A7bk00nOmbISqsbuSv7jdfXl&#10;hjMfhK2EAatKflSe3y0+f5p3rlBXUIOpFDJKYn3RuZLXIbgiy7ysVSv8BJyy5NSArQj0i7usQtFR&#10;9tZkV3k+yzrAyiFI5T1ZHwcnX6T8WisZnrX2KjBTcuotpBPTuY1ntpiLYofC1Y08tSH+o4tWNJaK&#10;nlM9iiDYHpu/UrWNRPCgw0RCm4HWjVRpBppmmr+bZlMLp9IsRI53Z5r8x6WVT4eNe0EW+nvoaYGR&#10;kM75wpMxztNrbOOXOmXkJwqPZ9pUH5gk4yy/neXkkeT6ejPNCVOW7HLZoQ/fFLQsgpIjbSWRJQ5r&#10;H4bQMSTWsrBqjEmbMfYPA+WMluzSYUSh3/asqUp+PXa/hepIQyEM+/ZOrhoqvRY+vAikBVO3JNrw&#10;TIc20JUcToizGvDnv+wxnngnL2cdCabklhTNmfluaR9RWyPAEWwTmN7m15Eeu28fgGQ4pRfhZIJk&#10;xWBGqBHaN5LzMhYil7CSypV8O8KHMCiXnoNUy2UKIhk5EdZ242RMHemKXL72bwLdifBAm3qCUU2i&#10;eMf7EBtverfcB2I/LSVSOxB5YpwkmNZ6ei5R47//p6jLo178Ag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N5IAwCAAAcBAAA&#10;DgAAAAAAAAAAAAAAAAAuAgAAZHJzL2Uyb0RvYy54bWxQSwECLQAUAAYACAAAACEAcYc8J9oAAAAD&#10;AQAADwAAAAAAAAAAAAAAAABmBAAAZHJzL2Rvd25yZXYueG1sUEsFBgAAAAAEAAQA8wAAAG0FAAAA&#10;AA==&#10;">
                  <v:fill o:detectmouseclick="t"/>
                  <v:textbox style="mso-fit-shape-to-text:t" inset="0,0,0,15pt">
                    <w:txbxContent>
                      <w:p w:rsidRPr="00950BDA" w:rsidR="00950BDA" w:rsidP="00950BDA" w:rsidRDefault="00950BDA" w14:paraId="09264EB6" w14:textId="1DA64C86">
                        <w:pPr>
                          <w:rPr>
                            <w:rFonts w:ascii="Aptos" w:hAnsi="Aptos" w:eastAsia="Aptos" w:cs="Aptos"/>
                            <w:noProof/>
                            <w:color w:val="FF0000"/>
                          </w:rPr>
                        </w:pPr>
                        <w:r w:rsidRPr="00950BDA">
                          <w:rPr>
                            <w:rFonts w:ascii="Aptos" w:hAnsi="Aptos" w:eastAsia="Aptos" w:cs="Aptos"/>
                            <w:noProof/>
                            <w:color w:val="FF0000"/>
                          </w:rPr>
                          <w:t>OFFICIAL</w:t>
                        </w:r>
                      </w:p>
                    </w:txbxContent>
                  </v:textbox>
                  <w10:wrap anchorx="page" anchory="page"/>
                </v:shape>
              </w:pict>
            </mc:Fallback>
          </mc:AlternateContent>
        </w:r>
      </w:p>
    </w:sdtContent>
  </w:sdt>
  <w:p w:rsidR="000D589E" w:rsidP="000D589E" w:rsidRDefault="000D589E" w14:paraId="61AB4FDE" w14:textId="6D7B5E83">
    <w:pPr>
      <w:pStyle w:val="Footer"/>
      <w:framePr w:wrap="none" w:hAnchor="page" w:vAnchor="text" w:x="10249"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p w:rsidR="00ED33AA" w:rsidP="00ED33AA" w:rsidRDefault="00ED33AA" w14:paraId="0423F36F" w14:textId="4C38477C">
    <w:pPr>
      <w:pStyle w:val="Footer"/>
      <w:tabs>
        <w:tab w:val="left" w:pos="8058"/>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Pr="00580921" w:rsidR="00580921" w:rsidRDefault="00950BDA" w14:paraId="52650657" w14:textId="437067D0">
    <w:pPr>
      <w:pStyle w:val="Footer"/>
      <w:jc w:val="right"/>
      <w:rPr>
        <w:color w:val="BF8600" w:themeColor="accent1" w:themeShade="BF"/>
      </w:rPr>
    </w:pPr>
    <w:r>
      <w:rPr>
        <w:noProof/>
        <w:color w:val="BF8600" w:themeColor="accent1" w:themeShade="BF"/>
        <w:sz w:val="20"/>
        <w:szCs w:val="20"/>
      </w:rPr>
      <mc:AlternateContent>
        <mc:Choice Requires="wps">
          <w:drawing>
            <wp:anchor distT="0" distB="0" distL="0" distR="0" simplePos="0" relativeHeight="251662338" behindDoc="0" locked="0" layoutInCell="1" allowOverlap="1" wp14:anchorId="4A4B793E" wp14:editId="77E37F51">
              <wp:simplePos x="635" y="635"/>
              <wp:positionH relativeFrom="page">
                <wp:align>center</wp:align>
              </wp:positionH>
              <wp:positionV relativeFrom="page">
                <wp:align>bottom</wp:align>
              </wp:positionV>
              <wp:extent cx="609600" cy="381000"/>
              <wp:effectExtent l="0" t="0" r="0" b="0"/>
              <wp:wrapNone/>
              <wp:docPr id="137302950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950BDA" w:rsidR="00950BDA" w:rsidP="00950BDA" w:rsidRDefault="00950BDA" w14:paraId="3788DD8A" w14:textId="18A7C955">
                          <w:pPr>
                            <w:rPr>
                              <w:rFonts w:ascii="Aptos" w:hAnsi="Aptos" w:eastAsia="Aptos" w:cs="Aptos"/>
                              <w:noProof/>
                              <w:color w:val="FF0000"/>
                            </w:rPr>
                          </w:pPr>
                          <w:r w:rsidRPr="00950BDA">
                            <w:rPr>
                              <w:rFonts w:ascii="Aptos" w:hAnsi="Aptos" w:eastAsia="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A4B793E">
              <v:stroke joinstyle="miter"/>
              <v:path gradientshapeok="t" o:connecttype="rect"/>
            </v:shapetype>
            <v:shape id="Text Box 4" style="position:absolute;left:0;text-align:left;margin-left:0;margin-top:0;width:48pt;height:30pt;z-index:251662338;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atCwIAABwEAAAOAAAAZHJzL2Uyb0RvYy54bWysU01v2zAMvQ/YfxB0X+x0WNAacYqsRYYB&#10;QVsgHXpWZDk2IIkCpcTOfv0oOU66bqeiF/mZpPjx+DS/7Y1mB4W+BVvy6STnTFkJVWt3Jf/1vPpy&#10;zZkPwlZCg1UlPyrPbxefP807V6graEBXChklsb7oXMmbEFyRZV42ygg/AacsOWtAIwL94i6rUHSU&#10;3ejsKs9nWQdYOQSpvCfr/eDki5S/rpUMj3XtVWC65NRbSCemcxvPbDEXxQ6Fa1p5akO8owsjWktF&#10;z6nuRRBsj+0/qUwrETzUYSLBZFDXrVRpBppmmr+ZZtMIp9IsRI53Z5r8x6WVD4eNe0IW+u/Q0wIj&#10;IZ3zhSdjnKev0cQvdcrITxQez7SpPjBJxll+M8vJI8n19XqaE6Ys2eWyQx9+KDAsgpIjbSWRJQ5r&#10;H4bQMSTWsrBqtU6b0fYvA+WMluzSYUSh3/asraj42P0WqiMNhTDs2zu5aqn0WvjwJJAWTN2SaMMj&#10;HbWGruRwQpw1gL//Z4/xxDt5OetIMCW3pGjO9E9L+4jaGgGOYJvA9Cb/Fumxe3MHJMMpvQgnEyQr&#10;Bj3CGsG8kJyXsRC5hJVUruTbEd6FQbn0HKRaLlMQyciJsLYbJ2PqSFfk8rl/EehOhAfa1AOMahLF&#10;G96H2HjTu+U+EPtpKZHagcgT4yTBtNbTc4kaf/2foi6PevEHAAD//wMAUEsDBBQABgAIAAAAIQBx&#10;hzwn2gAAAAMBAAAPAAAAZHJzL2Rvd25yZXYueG1sTI/NasMwEITvhb6D2EJvjdSEmtS1HEIgp5RC&#10;fi69KdLGdmutjCUnztt320tzGRhmmfm2WIy+FWfsYxNIw/NEgUCywTVUaTjs109zEDEZcqYNhBqu&#10;GGFR3t8VJnfhQls871IluIRibjTUKXW5lNHW6E2chA6Js1PovUls+0q63ly43LdyqlQmvWmIF2rT&#10;4apG+70bvIaXbXofPmg/+xyn169Nt7Kz08Zq/fgwLt9AJBzT/zH84jM6lMx0DAO5KFoN/Ej6U85e&#10;M3ZHDZlSIMtC3rKXPwAAAP//AwBQSwECLQAUAAYACAAAACEAtoM4kv4AAADhAQAAEwAAAAAAAAAA&#10;AAAAAAAAAAAAW0NvbnRlbnRfVHlwZXNdLnhtbFBLAQItABQABgAIAAAAIQA4/SH/1gAAAJQBAAAL&#10;AAAAAAAAAAAAAAAAAC8BAABfcmVscy8ucmVsc1BLAQItABQABgAIAAAAIQDBcNatCwIAABwEAAAO&#10;AAAAAAAAAAAAAAAAAC4CAABkcnMvZTJvRG9jLnhtbFBLAQItABQABgAIAAAAIQBxhzwn2gAAAAMB&#10;AAAPAAAAAAAAAAAAAAAAAGUEAABkcnMvZG93bnJldi54bWxQSwUGAAAAAAQABADzAAAAbAUAAAAA&#10;">
              <v:fill o:detectmouseclick="t"/>
              <v:textbox style="mso-fit-shape-to-text:t" inset="0,0,0,15pt">
                <w:txbxContent>
                  <w:p w:rsidRPr="00950BDA" w:rsidR="00950BDA" w:rsidP="00950BDA" w:rsidRDefault="00950BDA" w14:paraId="3788DD8A" w14:textId="18A7C955">
                    <w:pPr>
                      <w:rPr>
                        <w:rFonts w:ascii="Aptos" w:hAnsi="Aptos" w:eastAsia="Aptos" w:cs="Aptos"/>
                        <w:noProof/>
                        <w:color w:val="FF0000"/>
                      </w:rPr>
                    </w:pPr>
                    <w:r w:rsidRPr="00950BDA">
                      <w:rPr>
                        <w:rFonts w:ascii="Aptos" w:hAnsi="Aptos" w:eastAsia="Aptos" w:cs="Aptos"/>
                        <w:noProof/>
                        <w:color w:val="FF0000"/>
                      </w:rPr>
                      <w:t>OFFICIAL</w:t>
                    </w:r>
                  </w:p>
                </w:txbxContent>
              </v:textbox>
              <w10:wrap anchorx="page" anchory="page"/>
            </v:shape>
          </w:pict>
        </mc:Fallback>
      </mc:AlternateContent>
    </w:r>
    <w:r w:rsidRPr="00580921" w:rsidR="00580921">
      <w:rPr>
        <w:color w:val="BF8600" w:themeColor="accent1" w:themeShade="BF"/>
        <w:sz w:val="20"/>
        <w:szCs w:val="20"/>
      </w:rPr>
      <w:fldChar w:fldCharType="begin"/>
    </w:r>
    <w:r w:rsidRPr="00580921" w:rsidR="00580921">
      <w:rPr>
        <w:color w:val="BF8600" w:themeColor="accent1" w:themeShade="BF"/>
        <w:sz w:val="20"/>
        <w:szCs w:val="20"/>
      </w:rPr>
      <w:instrText xml:space="preserve"> PAGE  \* Arabic </w:instrText>
    </w:r>
    <w:r w:rsidRPr="00580921" w:rsidR="00580921">
      <w:rPr>
        <w:color w:val="BF8600" w:themeColor="accent1" w:themeShade="BF"/>
        <w:sz w:val="20"/>
        <w:szCs w:val="20"/>
      </w:rPr>
      <w:fldChar w:fldCharType="separate"/>
    </w:r>
    <w:r w:rsidRPr="00580921" w:rsidR="00580921">
      <w:rPr>
        <w:noProof/>
        <w:color w:val="BF8600" w:themeColor="accent1" w:themeShade="BF"/>
        <w:sz w:val="20"/>
        <w:szCs w:val="20"/>
      </w:rPr>
      <w:t>1</w:t>
    </w:r>
    <w:r w:rsidRPr="00580921" w:rsidR="00580921">
      <w:rPr>
        <w:color w:val="BF8600" w:themeColor="accent1" w:themeShade="BF"/>
        <w:sz w:val="20"/>
        <w:szCs w:val="20"/>
      </w:rPr>
      <w:fldChar w:fldCharType="end"/>
    </w:r>
  </w:p>
  <w:p w:rsidR="00ED33AA" w:rsidP="00ED33AA" w:rsidRDefault="00ED33AA" w14:paraId="08B12AC6" w14:textId="7777777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6EA5" w:rsidP="00207BC5" w:rsidRDefault="00826EA5" w14:paraId="08D20518" w14:textId="77777777">
      <w:r>
        <w:separator/>
      </w:r>
    </w:p>
  </w:footnote>
  <w:footnote w:type="continuationSeparator" w:id="0">
    <w:p w:rsidR="00826EA5" w:rsidP="00207BC5" w:rsidRDefault="00826EA5" w14:paraId="0FDC247A" w14:textId="77777777">
      <w:r>
        <w:continuationSeparator/>
      </w:r>
    </w:p>
  </w:footnote>
  <w:footnote w:type="continuationNotice" w:id="1">
    <w:p w:rsidR="00826EA5" w:rsidRDefault="00826EA5" w14:paraId="68E0AB5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07BC5" w:rsidP="00207BC5" w:rsidRDefault="00950BDA" w14:paraId="2B9E709F" w14:textId="06656233">
    <w:pPr>
      <w:pStyle w:val="Header"/>
    </w:pPr>
    <w:r>
      <w:rPr>
        <w:noProof/>
        <w:color w:val="FF591D"/>
      </w:rPr>
      <mc:AlternateContent>
        <mc:Choice Requires="wps">
          <w:drawing>
            <wp:anchor distT="0" distB="0" distL="0" distR="0" simplePos="0" relativeHeight="251660290" behindDoc="0" locked="0" layoutInCell="1" allowOverlap="1" wp14:anchorId="7A74ECFB" wp14:editId="59D5F34B">
              <wp:simplePos x="635" y="635"/>
              <wp:positionH relativeFrom="page">
                <wp:align>center</wp:align>
              </wp:positionH>
              <wp:positionV relativeFrom="page">
                <wp:align>top</wp:align>
              </wp:positionV>
              <wp:extent cx="609600" cy="381000"/>
              <wp:effectExtent l="0" t="0" r="0" b="0"/>
              <wp:wrapNone/>
              <wp:docPr id="8362646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950BDA" w:rsidR="00950BDA" w:rsidP="00950BDA" w:rsidRDefault="00950BDA" w14:paraId="3D639FFB" w14:textId="31FD348E">
                          <w:pPr>
                            <w:rPr>
                              <w:rFonts w:ascii="Aptos" w:hAnsi="Aptos" w:eastAsia="Aptos" w:cs="Aptos"/>
                              <w:noProof/>
                              <w:color w:val="FF0000"/>
                            </w:rPr>
                          </w:pPr>
                          <w:r w:rsidRPr="00950BDA">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7A74ECFB">
              <v:stroke joinstyle="miter"/>
              <v:path gradientshapeok="t" o:connecttype="rect"/>
            </v:shapetype>
            <v:shape id="Text Box 2" style="position:absolute;margin-left:0;margin-top:0;width:48pt;height:30pt;z-index:25166029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JiCgIAABwEAAAOAAAAZHJzL2Uyb0RvYy54bWysU8Fu2zAMvQ/YPwi6L3Y6LGiNOEXWIsOA&#10;oC2QDj0rshwbkERBYmJnXz9KjpOu26noRaZJ6pF8fJrf9kazg/KhBVvy6STnTFkJVWt3Jf/1vPpy&#10;zVlAYSuhwaqSH1Xgt4vPn+adK9QVNKAr5RmB2FB0ruQNoiuyLMhGGREm4JSlYA3eCKRfv8sqLzpC&#10;Nzq7yvNZ1oGvnAepQiDv/RDki4Rf10riY10HhUyXnHrDdPp0buOZLeai2Hnhmlae2hDv6MKI1lLR&#10;M9S9QMH2vv0HyrTSQ4AaJxJMBnXdSpVmoGmm+ZtpNo1wKs1C5AR3pil8HKx8OGzck2fYf4eeFhgJ&#10;6VwoAjnjPH3tTfxSp4ziROHxTJvqkUlyzvKbWU4RSaGv19OcbELJLpedD/hDgWHRKLmnrSSyxGEd&#10;cEgdU2ItC6tW67QZbf9yEGb0ZJcOo4X9tmdt9ar7LVRHGsrDsO/g5Kql0msR8El4WjB1S6LFRzpq&#10;DV3J4WRx1oD//T9/zCfeKcpZR4IpuSVFc6Z/WtpH1FYypjf5t0iGH93b0bB7cwckwym9CCeTGfNQ&#10;j2btwbyQnJexEIWElVSu5Diadzgol56DVMtlSiIZOYFru3EyQke6IpfP/Yvw7kQ40qYeYFSTKN7w&#10;PuTGm8Et90jsp6VEagciT4yTBNNaT88lavz1f8q6POrFHwAAAP//AwBQSwMEFAAGAAgAAAAhAJJ0&#10;4JjZAAAAAwEAAA8AAABkcnMvZG93bnJldi54bWxMj81OwzAQhO9IvIO1SNyoHaRGEOJUFVIPvZXy&#10;c3bjbZIS70ax24Y+PQsXuIw0mtXMt+ViCr064Rg7JgvZzIBCqtl31Fh4e13dPYCKyZF3PRNa+MII&#10;i+r6qnSF5zO94GmbGiUlFAtnoU1pKLSOdYvBxRkPSJLteQwuiR0b7Ud3lvLQ63tjch1cR7LQugGf&#10;W6w/t8dgoZsvOWX4vl4dPkLG2WWznl821t7eTMsnUAmn9HcMP/iCDpUw7fhIPqregjySflWyx1zc&#10;zkJuDOiq1P/Zq28AAAD//wMAUEsBAi0AFAAGAAgAAAAhALaDOJL+AAAA4QEAABMAAAAAAAAAAAAA&#10;AAAAAAAAAFtDb250ZW50X1R5cGVzXS54bWxQSwECLQAUAAYACAAAACEAOP0h/9YAAACUAQAACwAA&#10;AAAAAAAAAAAAAAAvAQAAX3JlbHMvLnJlbHNQSwECLQAUAAYACAAAACEAhcniYgoCAAAcBAAADgAA&#10;AAAAAAAAAAAAAAAuAgAAZHJzL2Uyb0RvYy54bWxQSwECLQAUAAYACAAAACEAknTgmNkAAAADAQAA&#10;DwAAAAAAAAAAAAAAAABkBAAAZHJzL2Rvd25yZXYueG1sUEsFBgAAAAAEAAQA8wAAAGoFAAAAAA==&#10;">
              <v:fill o:detectmouseclick="t"/>
              <v:textbox style="mso-fit-shape-to-text:t" inset="0,15pt,0,0">
                <w:txbxContent>
                  <w:p w:rsidRPr="00950BDA" w:rsidR="00950BDA" w:rsidP="00950BDA" w:rsidRDefault="00950BDA" w14:paraId="3D639FFB" w14:textId="31FD348E">
                    <w:pPr>
                      <w:rPr>
                        <w:rFonts w:ascii="Aptos" w:hAnsi="Aptos" w:eastAsia="Aptos" w:cs="Aptos"/>
                        <w:noProof/>
                        <w:color w:val="FF0000"/>
                      </w:rPr>
                    </w:pPr>
                    <w:r w:rsidRPr="00950BDA">
                      <w:rPr>
                        <w:rFonts w:ascii="Aptos" w:hAnsi="Aptos" w:eastAsia="Aptos" w:cs="Aptos"/>
                        <w:noProof/>
                        <w:color w:val="FF0000"/>
                      </w:rPr>
                      <w:t>OFFICIAL</w:t>
                    </w:r>
                  </w:p>
                </w:txbxContent>
              </v:textbox>
              <w10:wrap anchorx="page" anchory="page"/>
            </v:shape>
          </w:pict>
        </mc:Fallback>
      </mc:AlternateContent>
    </w:r>
    <w:r w:rsidRPr="00207BC5" w:rsidR="00207BC5">
      <w:rPr>
        <w:color w:val="FF591D"/>
      </w:rPr>
      <w:t>Sparked</w:t>
    </w:r>
    <w:r w:rsidR="00207BC5">
      <w:tab/>
    </w:r>
    <w:r w:rsidR="00207BC5">
      <w:tab/>
    </w:r>
    <w:r w:rsidR="00580921">
      <w:fldChar w:fldCharType="begin"/>
    </w:r>
    <w:r w:rsidR="00580921">
      <w:instrText xml:space="preserve"> TITLE  </w:instrText>
    </w:r>
    <w:r w:rsidR="00580921">
      <w:fldChar w:fldCharType="end"/>
    </w:r>
  </w:p>
  <w:p w:rsidR="00207BC5" w:rsidP="00207BC5" w:rsidRDefault="00207BC5" w14:paraId="78533DC1" w14:textId="77777777">
    <w:pPr>
      <w:pStyle w:val="Header"/>
    </w:pPr>
    <w:r>
      <w:rPr>
        <w:noProof/>
      </w:rPr>
      <mc:AlternateContent>
        <mc:Choice Requires="wps">
          <w:drawing>
            <wp:anchor distT="0" distB="0" distL="114300" distR="114300" simplePos="0" relativeHeight="251658240" behindDoc="0" locked="0" layoutInCell="1" allowOverlap="1" wp14:anchorId="6AFB875C" wp14:editId="4E84C57D">
              <wp:simplePos x="0" y="0"/>
              <wp:positionH relativeFrom="column">
                <wp:posOffset>19454</wp:posOffset>
              </wp:positionH>
              <wp:positionV relativeFrom="paragraph">
                <wp:posOffset>74484</wp:posOffset>
              </wp:positionV>
              <wp:extent cx="5924145" cy="0"/>
              <wp:effectExtent l="0" t="0" r="6985" b="12700"/>
              <wp:wrapNone/>
              <wp:docPr id="39904716" name="Straight Connector 39904716"/>
              <wp:cNvGraphicFramePr/>
              <a:graphic xmlns:a="http://schemas.openxmlformats.org/drawingml/2006/main">
                <a:graphicData uri="http://schemas.microsoft.com/office/word/2010/wordprocessingShape">
                  <wps:wsp>
                    <wps:cNvCnPr/>
                    <wps:spPr>
                      <a:xfrm>
                        <a:off x="0" y="0"/>
                        <a:ext cx="5924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http://schemas.openxmlformats.org/drawingml/2006/main">
          <w:pict>
            <v:line id="Straight Connector 3990471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5pt,5.85pt" to="468pt,5.85pt" w14:anchorId="4494C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QRmgEAAIgDAAAOAAAAZHJzL2Uyb0RvYy54bWysU8tu2zAQvAfIPxC815KMpGgEyz4kaC5B&#10;GjTpBzDU0iLKF5aMJf99l7QtB21RFEUvFB8zszu7q9VmsobtAKP2ruPNouYMnPS9dtuOf3v5/OET&#10;ZzEJ1wvjHXR8D5Fv1pcXqzG0sPSDNz0gIxEX2zF0fEgptFUV5QBWxIUP4OhRebQi0RG3VY9iJHVr&#10;qmVdf6xGj31ALyFGur07PPJ10VcKZPqiVITETMcpt1RWLOtrXqv1SrRbFGHQ8piG+IcsrNCOgs5S&#10;dyIJ9ob6FymrJfroVVpIbyuvlJZQPJCbpv7JzfMgAhQvVJwY5jLF/ycrH3e37gmpDGOIbQxPmF1M&#10;Cm3+Un5sKsXaz8WCKTFJl9c3y6vm6pozeXqrzsSAMd2DtyxvOm60yz5EK3YPMVEwgp4gdDiHLru0&#10;N5DBxn0FxXRPwZrCLlMBtwbZTlA/++9N7h9pFWSmKG3MTKr/TDpiMw3KpPwtcUaXiN6lmWi18/i7&#10;qGk6paoO+JPrg9ds+9X3+9KIUg5qd3F2HM08T+/PhX7+gdY/AAAA//8DAFBLAwQUAAYACAAAACEA&#10;mS8bIN4AAAAMAQAADwAAAGRycy9kb3ducmV2LnhtbExPTU/DMAy9I/EfIiNxY2k3qUDXdJqGEOKC&#10;WAf3rMnSQuJUSdqVf48RB7hY8nv2+6g2s7Ns0iH2HgXkiwyYxtarHo2At8PjzR2wmCQqaT1qAV86&#10;wqa+vKhkqfwZ93pqkmEkgrGUArqUhpLz2Hbaybjwg0biTj44mWgNhqsgzyTuLF9mWcGd7JEcOjno&#10;Xafbz2Z0AuxzmN7Nzmzj+LQvmo/X0/LlMAlxfTU/rGls18CSntPfB/x0oPxQU7CjH1FFZgWscjok&#10;OL8FRvT9qqB+x1+A1xX/X6L+BgAA//8DAFBLAQItABQABgAIAAAAIQC2gziS/gAAAOEBAAATAAAA&#10;AAAAAAAAAAAAAAAAAABbQ29udGVudF9UeXBlc10ueG1sUEsBAi0AFAAGAAgAAAAhADj9If/WAAAA&#10;lAEAAAsAAAAAAAAAAAAAAAAALwEAAF9yZWxzLy5yZWxzUEsBAi0AFAAGAAgAAAAhAKhlVBGaAQAA&#10;iAMAAA4AAAAAAAAAAAAAAAAALgIAAGRycy9lMm9Eb2MueG1sUEsBAi0AFAAGAAgAAAAhAJkvGyDe&#10;AAAADAEAAA8AAAAAAAAAAAAAAAAA9AMAAGRycy9kb3ducmV2LnhtbFBLBQYAAAAABAAEAPMAAAD/&#10;BAAAAAA=&#10;">
              <v:stroke joinstyle="miter"/>
            </v:line>
          </w:pict>
        </mc:Fallback>
      </mc:AlternateContent>
    </w:r>
  </w:p>
  <w:p w:rsidR="00207BC5" w:rsidRDefault="00207BC5" w14:paraId="2C75111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07BC5" w:rsidP="00207BC5" w:rsidRDefault="00950BDA" w14:paraId="546247B6" w14:textId="4FA32EEA">
    <w:pPr>
      <w:pStyle w:val="Header"/>
      <w:jc w:val="right"/>
    </w:pPr>
    <w:r>
      <w:rPr>
        <w:noProof/>
      </w:rPr>
      <mc:AlternateContent>
        <mc:Choice Requires="wps">
          <w:drawing>
            <wp:anchor distT="0" distB="0" distL="0" distR="0" simplePos="0" relativeHeight="251661314" behindDoc="0" locked="0" layoutInCell="1" allowOverlap="1" wp14:anchorId="424BADBC" wp14:editId="46F897B3">
              <wp:simplePos x="635" y="635"/>
              <wp:positionH relativeFrom="page">
                <wp:align>center</wp:align>
              </wp:positionH>
              <wp:positionV relativeFrom="page">
                <wp:align>top</wp:align>
              </wp:positionV>
              <wp:extent cx="609600" cy="381000"/>
              <wp:effectExtent l="0" t="0" r="0" b="0"/>
              <wp:wrapNone/>
              <wp:docPr id="2744806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950BDA" w:rsidR="00950BDA" w:rsidP="00950BDA" w:rsidRDefault="00950BDA" w14:paraId="2D71CACA" w14:textId="017D8233">
                          <w:pPr>
                            <w:rPr>
                              <w:rFonts w:ascii="Aptos" w:hAnsi="Aptos" w:eastAsia="Aptos" w:cs="Aptos"/>
                              <w:noProof/>
                              <w:color w:val="FF0000"/>
                            </w:rPr>
                          </w:pPr>
                          <w:r w:rsidRPr="00950BDA">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424BADBC">
              <v:stroke joinstyle="miter"/>
              <v:path gradientshapeok="t" o:connecttype="rect"/>
            </v:shapetype>
            <v:shape id="Text Box 3" style="position:absolute;left:0;text-align:left;margin-left:0;margin-top:0;width:48pt;height:30pt;z-index:251661314;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UkDAIAABwEAAAOAAAAZHJzL2Uyb0RvYy54bWysU8Fu2zAMvQ/YPwi6L3YyLGiNOEXWIsOA&#10;oC2QDj0rshQbkEVBYmJnXz9KjpOu22nYRaZJ6pF8fFrc9a1hR+VDA7bk00nOmbISqsbuS/7jZf3p&#10;hrOAwlbCgFUlP6nA75YfPyw6V6gZ1GAq5RmB2FB0ruQ1oiuyLMhatSJMwClLQQ2+FUi/fp9VXnSE&#10;3ppslufzrANfOQ9ShUDehyHIlwlfayXxSeugkJmSU2+YTp/OXTyz5UIUey9c3chzG+IfumhFY6no&#10;BepBoGAH3/wB1TbSQwCNEwltBlo3UqUZaJpp/m6abS2cSrMQOcFdaAr/D1Y+Hrfu2TPsv0JPC4yE&#10;dC4UgZxxnl77Nn6pU0ZxovB0oU31yCQ55/ntPKeIpNDnm2lONqFk18vOB/ymoGXRKLmnrSSyxHET&#10;cEgdU2ItC+vGmLQZY39zEGb0ZNcOo4X9rmdNVfLZ2P0OqhMN5WHYd3By3VDpjQj4LDwtmLol0eIT&#10;HdpAV3I4W5zV4H/+zR/ziXeKctaRYEpuSdGcme+W9hG1lYzpbf4lkuFH92407KG9B5LhlF6Ek8mM&#10;eWhGU3toX0nOq1iIQsJKKldyHM17HJRLz0Gq1SolkYycwI3dOhmhI12Ry5f+VXh3JhxpU48wqkkU&#10;73gfcuPN4FYHJPbTUiK1A5FnxkmCaa3n5xI1/vY/ZV0f9fIXAAAA//8DAFBLAwQUAAYACAAAACEA&#10;knTgmNkAAAADAQAADwAAAGRycy9kb3ducmV2LnhtbEyPzU7DMBCE70i8g7VI3KgdpEYQ4lQVUg+9&#10;lfJzduNtkhLvRrHbhj49Cxe4jDSa1cy35WIKvTrhGDsmC9nMgEKq2XfUWHh7Xd09gIrJkXc9E1r4&#10;wgiL6vqqdIXnM73gaZsaJSUUC2ehTWkotI51i8HFGQ9Iku15DC6JHRvtR3eW8tDre2NyHVxHstC6&#10;AZ9brD+3x2Chmy85Zfi+Xh0+QsbZZbOeXzbW3t5MyydQCaf0dww/+IIOlTDt+Eg+qt6CPJJ+VbLH&#10;XNzOQm4M6KrU/9mrbwAAAP//AwBQSwECLQAUAAYACAAAACEAtoM4kv4AAADhAQAAEwAAAAAAAAAA&#10;AAAAAAAAAAAAW0NvbnRlbnRfVHlwZXNdLnhtbFBLAQItABQABgAIAAAAIQA4/SH/1gAAAJQBAAAL&#10;AAAAAAAAAAAAAAAAAC8BAABfcmVscy8ucmVsc1BLAQItABQABgAIAAAAIQAyCDUkDAIAABwEAAAO&#10;AAAAAAAAAAAAAAAAAC4CAABkcnMvZTJvRG9jLnhtbFBLAQItABQABgAIAAAAIQCSdOCY2QAAAAMB&#10;AAAPAAAAAAAAAAAAAAAAAGYEAABkcnMvZG93bnJldi54bWxQSwUGAAAAAAQABADzAAAAbAUAAAAA&#10;">
              <v:fill o:detectmouseclick="t"/>
              <v:textbox style="mso-fit-shape-to-text:t" inset="0,15pt,0,0">
                <w:txbxContent>
                  <w:p w:rsidRPr="00950BDA" w:rsidR="00950BDA" w:rsidP="00950BDA" w:rsidRDefault="00950BDA" w14:paraId="2D71CACA" w14:textId="017D8233">
                    <w:pPr>
                      <w:rPr>
                        <w:rFonts w:ascii="Aptos" w:hAnsi="Aptos" w:eastAsia="Aptos" w:cs="Aptos"/>
                        <w:noProof/>
                        <w:color w:val="FF0000"/>
                      </w:rPr>
                    </w:pPr>
                    <w:r w:rsidRPr="00950BDA">
                      <w:rPr>
                        <w:rFonts w:ascii="Aptos" w:hAnsi="Aptos" w:eastAsia="Aptos" w:cs="Aptos"/>
                        <w:noProof/>
                        <w:color w:val="FF0000"/>
                      </w:rPr>
                      <w:t>OFFICIAL</w:t>
                    </w:r>
                  </w:p>
                </w:txbxContent>
              </v:textbox>
              <w10:wrap anchorx="page" anchory="page"/>
            </v:shape>
          </w:pict>
        </mc:Fallback>
      </mc:AlternateContent>
    </w:r>
    <w:r w:rsidR="00580921">
      <w:fldChar w:fldCharType="begin"/>
    </w:r>
    <w:r w:rsidR="00580921">
      <w:instrText xml:space="preserve"> TITLE  </w:instrText>
    </w:r>
    <w:r w:rsidR="00580921">
      <w:fldChar w:fldCharType="end"/>
    </w:r>
  </w:p>
  <w:p w:rsidR="00207BC5" w:rsidP="00207BC5" w:rsidRDefault="00207BC5" w14:paraId="596605C8" w14:textId="77777777">
    <w:pPr>
      <w:pStyle w:val="Header"/>
    </w:pPr>
    <w:r>
      <w:rPr>
        <w:noProof/>
      </w:rPr>
      <mc:AlternateContent>
        <mc:Choice Requires="wps">
          <w:drawing>
            <wp:anchor distT="0" distB="0" distL="114300" distR="114300" simplePos="0" relativeHeight="251658241" behindDoc="0" locked="0" layoutInCell="1" allowOverlap="1" wp14:anchorId="569929FF" wp14:editId="4CECF075">
              <wp:simplePos x="0" y="0"/>
              <wp:positionH relativeFrom="column">
                <wp:posOffset>257378</wp:posOffset>
              </wp:positionH>
              <wp:positionV relativeFrom="paragraph">
                <wp:posOffset>74295</wp:posOffset>
              </wp:positionV>
              <wp:extent cx="5752800" cy="0"/>
              <wp:effectExtent l="0" t="0" r="13335" b="12700"/>
              <wp:wrapNone/>
              <wp:docPr id="1780528340" name="Straight Connector 1780528340"/>
              <wp:cNvGraphicFramePr/>
              <a:graphic xmlns:a="http://schemas.openxmlformats.org/drawingml/2006/main">
                <a:graphicData uri="http://schemas.microsoft.com/office/word/2010/wordprocessingShape">
                  <wps:wsp>
                    <wps:cNvCnPr/>
                    <wps:spPr>
                      <a:xfrm>
                        <a:off x="0" y="0"/>
                        <a:ext cx="575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v:line id="Straight Connector 1780528340"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20.25pt,5.85pt" to="473.25pt,5.85pt" w14:anchorId="12544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ST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Hlzs7ltuab68tZciZFSfgfoRdn00tlQfKhOHd6nzMEYeoHw4Rq67vLR&#10;QQG78AmMsAMHW1d2nQq4dyQOivs5fFuX/rFWRRaKsc4tpPbPpDO20KBOyt8SF3SNiCEvRG8D0u+i&#10;5vmSqjnhL65PXovtJxyOtRG1HNzu6uw8mmWefj5X+vUH2v0AAAD//wMAUEsDBBQABgAIAAAAIQCI&#10;6TlD3wAAAA0BAAAPAAAAZHJzL2Rvd25yZXYueG1sTE9NT8MwDL0j8R8iI3Fj6aZRoGs6TUMIcUFb&#10;B/esydJC4lRJ2pV/jxEHuFjye/b7KNeTs2zUIXYeBcxnGTCNjVcdGgFvh6ebe2AxSVTSetQCvnSE&#10;dXV5UcpC+TPu9Vgnw0gEYyEFtCn1BeexabWTceZ7jcSdfHAy0RoMV0GeSdxZvsiynDvZITm0stfb&#10;Vjef9eAE2Jcwvput2cTheZ/XH7vT4vUwCnF9NT2uaGxWwJKe0t8H/HSg/FBRsKMfUEVmBSyzW7ok&#10;fH4HjPiHZU7A8RfgVcn/t6i+AQAA//8DAFBLAQItABQABgAIAAAAIQC2gziS/gAAAOEBAAATAAAA&#10;AAAAAAAAAAAAAAAAAABbQ29udGVudF9UeXBlc10ueG1sUEsBAi0AFAAGAAgAAAAhADj9If/WAAAA&#10;lAEAAAsAAAAAAAAAAAAAAAAALwEAAF9yZWxzLy5yZWxzUEsBAi0AFAAGAAgAAAAhAGsIVJOZAQAA&#10;iAMAAA4AAAAAAAAAAAAAAAAALgIAAGRycy9lMm9Eb2MueG1sUEsBAi0AFAAGAAgAAAAhAIjpOUPf&#10;AAAADQEAAA8AAAAAAAAAAAAAAAAA8wMAAGRycy9kb3ducmV2LnhtbFBLBQYAAAAABAAEAPMAAAD/&#10;BAAAAAA=&#10;">
              <v:stroke joinstyle="miter"/>
            </v:line>
          </w:pict>
        </mc:Fallback>
      </mc:AlternateContent>
    </w:r>
  </w:p>
  <w:p w:rsidRPr="00207BC5" w:rsidR="00207BC5" w:rsidP="00207BC5" w:rsidRDefault="00207BC5" w14:paraId="39F89C6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AC7D46" w:rsidP="00AC7D46" w:rsidRDefault="00950BDA" w14:textId="6037A788" w14:paraId="5F1089F1">
    <w:pPr>
      <w:pStyle w:val="Header"/>
      <w:jc w:val="right"/>
    </w:pPr>
    <w:r>
      <w:rPr>
        <w:rFonts w:cstheme="minorHAnsi"/>
        <w:noProof/>
        <w:sz w:val="22"/>
        <w:szCs w:val="22"/>
      </w:rPr>
      <mc:AlternateContent>
        <mc:Choice Requires="wps">
          <w:drawing>
            <wp:anchor distT="0" distB="0" distL="0" distR="0" simplePos="0" relativeHeight="251659266" behindDoc="0" locked="0" layoutInCell="1" allowOverlap="1" wp14:anchorId="5222F634" wp14:editId="43A90C67">
              <wp:simplePos x="635" y="635"/>
              <wp:positionH relativeFrom="page">
                <wp:align>center</wp:align>
              </wp:positionH>
              <wp:positionV relativeFrom="page">
                <wp:align>top</wp:align>
              </wp:positionV>
              <wp:extent cx="609600" cy="381000"/>
              <wp:effectExtent l="0" t="0" r="0" b="0"/>
              <wp:wrapNone/>
              <wp:docPr id="12124805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rsidRPr="00950BDA" w:rsidR="00950BDA" w:rsidP="00950BDA" w:rsidRDefault="00950BDA" w14:paraId="2D28AE05" w14:textId="0CA8D2BB">
                          <w:pPr>
                            <w:rPr>
                              <w:rFonts w:ascii="Aptos" w:hAnsi="Aptos" w:eastAsia="Aptos" w:cs="Aptos"/>
                              <w:noProof/>
                              <w:color w:val="FF0000"/>
                            </w:rPr>
                          </w:pPr>
                          <w:r w:rsidRPr="00950BDA">
                            <w:rPr>
                              <w:rFonts w:ascii="Aptos" w:hAnsi="Aptos" w:eastAsia="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5222F634">
              <v:stroke joinstyle="miter"/>
              <v:path gradientshapeok="t" o:connecttype="rect"/>
            </v:shapetype>
            <v:shape id="Text Box 1" style="position:absolute;left:0;text-align:left;margin-left:0;margin-top:0;width:48pt;height:30pt;z-index:251659266;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v:fill o:detectmouseclick="t"/>
              <v:textbox style="mso-fit-shape-to-text:t" inset="0,15pt,0,0">
                <w:txbxContent>
                  <w:p w:rsidRPr="00950BDA" w:rsidR="00950BDA" w:rsidP="00950BDA" w:rsidRDefault="00950BDA" w14:paraId="2D28AE05" w14:textId="0CA8D2BB">
                    <w:pPr>
                      <w:rPr>
                        <w:rFonts w:ascii="Aptos" w:hAnsi="Aptos" w:eastAsia="Aptos" w:cs="Aptos"/>
                        <w:noProof/>
                        <w:color w:val="FF0000"/>
                      </w:rPr>
                    </w:pPr>
                    <w:r w:rsidRPr="00950BDA">
                      <w:rPr>
                        <w:rFonts w:ascii="Aptos" w:hAnsi="Aptos" w:eastAsia="Aptos" w:cs="Aptos"/>
                        <w:noProof/>
                        <w:color w:val="FF0000"/>
                      </w:rPr>
                      <w:t>OFFICIAL</w:t>
                    </w:r>
                  </w:p>
                </w:txbxContent>
              </v:textbox>
              <w10:wrap anchorx="page" anchory="page"/>
            </v:shape>
          </w:pict>
        </mc:Fallback>
      </mc:AlternateContent>
    </w:r>
    <w:r w:rsidRPr="00207BC5" w:rsidR="00AC7D46">
      <w:rPr>
        <w:rFonts w:cstheme="minorHAnsi"/>
        <w:noProof/>
        <w:sz w:val="22"/>
        <w:szCs w:val="22"/>
      </w:rPr>
      <w:drawing>
        <wp:anchor distT="0" distB="0" distL="114300" distR="114300" simplePos="0" relativeHeight="251658242" behindDoc="0" locked="0" layoutInCell="1" allowOverlap="1" wp14:anchorId="79294C37" wp14:editId="405DD6D0">
          <wp:simplePos x="0" y="0"/>
          <wp:positionH relativeFrom="column">
            <wp:posOffset>3529330</wp:posOffset>
          </wp:positionH>
          <wp:positionV relativeFrom="paragraph">
            <wp:posOffset>167109</wp:posOffset>
          </wp:positionV>
          <wp:extent cx="2753360" cy="963930"/>
          <wp:effectExtent l="0" t="0" r="2540" b="1270"/>
          <wp:wrapSquare wrapText="bothSides"/>
          <wp:docPr id="635416907" name="Picture 635416907" descr="A black background with red flam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62542" name="Picture 1" descr="A black background with red flames and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3360" cy="9639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8">
    <w:nsid w:val="2ca20c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F66BE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E463E5"/>
    <w:multiLevelType w:val="hybridMultilevel"/>
    <w:tmpl w:val="47584988"/>
    <w:lvl w:ilvl="0" w:tplc="04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541FED"/>
    <w:multiLevelType w:val="multilevel"/>
    <w:tmpl w:val="AA1453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2DA4C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7701E4"/>
    <w:multiLevelType w:val="hybridMultilevel"/>
    <w:tmpl w:val="068A3124"/>
    <w:lvl w:ilvl="0" w:tplc="8788DDC0">
      <w:start w:val="9"/>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1CC11B6"/>
    <w:multiLevelType w:val="multilevel"/>
    <w:tmpl w:val="2D1C177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423AE1"/>
    <w:multiLevelType w:val="hybridMultilevel"/>
    <w:tmpl w:val="19867DC2"/>
    <w:lvl w:ilvl="0" w:tplc="04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9286919"/>
    <w:multiLevelType w:val="hybridMultilevel"/>
    <w:tmpl w:val="AE1033F0"/>
    <w:lvl w:ilvl="0" w:tplc="DCA66348">
      <w:start w:val="1"/>
      <w:numFmt w:val="decimal"/>
      <w:lvlText w:val="%1."/>
      <w:lvlJc w:val="left"/>
      <w:pPr>
        <w:ind w:left="720" w:hanging="360"/>
      </w:pPr>
      <w:rPr>
        <w:rFonts w:hint="default"/>
        <w:color w:val="FF7327"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314967"/>
    <w:multiLevelType w:val="hybridMultilevel"/>
    <w:tmpl w:val="58229CF0"/>
    <w:lvl w:ilvl="0" w:tplc="04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0AF2EC6"/>
    <w:multiLevelType w:val="hybridMultilevel"/>
    <w:tmpl w:val="60EA8F60"/>
    <w:lvl w:ilvl="0" w:tplc="04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34E556B"/>
    <w:multiLevelType w:val="multilevel"/>
    <w:tmpl w:val="E2C2AA3E"/>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isLg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11" w15:restartNumberingAfterBreak="0">
    <w:nsid w:val="44AF2172"/>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6C78DB"/>
    <w:multiLevelType w:val="hybridMultilevel"/>
    <w:tmpl w:val="ACF265D8"/>
    <w:lvl w:ilvl="0" w:tplc="9A7AD80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56F7D04"/>
    <w:multiLevelType w:val="multilevel"/>
    <w:tmpl w:val="3A24DE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C465F78"/>
    <w:multiLevelType w:val="hybridMultilevel"/>
    <w:tmpl w:val="A63CD442"/>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D2B37BD"/>
    <w:multiLevelType w:val="multilevel"/>
    <w:tmpl w:val="04EE92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F74733"/>
    <w:multiLevelType w:val="hybridMultilevel"/>
    <w:tmpl w:val="6C4C3880"/>
    <w:lvl w:ilvl="0" w:tplc="04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2776C11"/>
    <w:multiLevelType w:val="multilevel"/>
    <w:tmpl w:val="04EE92A2"/>
    <w:lvl w:ilvl="0">
      <w:start w:val="1"/>
      <w:numFmt w:val="decimal"/>
      <w:lvlText w:val="%1."/>
      <w:lvlJc w:val="left"/>
      <w:pPr>
        <w:ind w:left="360" w:hanging="360"/>
      </w:pPr>
    </w:lvl>
    <w:lvl w:ilvl="1">
      <w:start w:val="1"/>
      <w:numFmt w:val="decimal"/>
      <w:pStyle w:val="Sparked-Heading2"/>
      <w:lvlText w:val="%1.%2."/>
      <w:lvlJc w:val="left"/>
      <w:pPr>
        <w:ind w:left="792" w:hanging="432"/>
      </w:pPr>
    </w:lvl>
    <w:lvl w:ilvl="2">
      <w:start w:val="1"/>
      <w:numFmt w:val="decimal"/>
      <w:pStyle w:val="Sparked-Heading3"/>
      <w:lvlText w:val="%1.%2.%3."/>
      <w:lvlJc w:val="left"/>
      <w:pPr>
        <w:ind w:left="1224" w:hanging="504"/>
      </w:pPr>
    </w:lvl>
    <w:lvl w:ilvl="3">
      <w:start w:val="1"/>
      <w:numFmt w:val="decimal"/>
      <w:pStyle w:val="Spark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CC101A"/>
    <w:multiLevelType w:val="hybridMultilevel"/>
    <w:tmpl w:val="CEA06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A10FC6"/>
    <w:multiLevelType w:val="multilevel"/>
    <w:tmpl w:val="2D1C177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BC7630"/>
    <w:multiLevelType w:val="hybridMultilevel"/>
    <w:tmpl w:val="B744469A"/>
    <w:lvl w:ilvl="0" w:tplc="04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4F54EF2"/>
    <w:multiLevelType w:val="hybridMultilevel"/>
    <w:tmpl w:val="B6264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FC568E"/>
    <w:multiLevelType w:val="multilevel"/>
    <w:tmpl w:val="0E6237D4"/>
    <w:lvl w:ilvl="0">
      <w:start w:val="1"/>
      <w:numFmt w:val="decimal"/>
      <w:pStyle w:val="Heading1"/>
      <w:lvlText w:val="%1"/>
      <w:lvlJc w:val="left"/>
      <w:pPr>
        <w:ind w:left="1512" w:hanging="432"/>
      </w:pPr>
      <w:rPr>
        <w:rFonts w:hint="default"/>
      </w:rPr>
    </w:lvl>
    <w:lvl w:ilvl="1">
      <w:start w:val="1"/>
      <w:numFmt w:val="decimal"/>
      <w:pStyle w:val="Heading2"/>
      <w:lvlText w:val="%1.%2"/>
      <w:lvlJc w:val="left"/>
      <w:pPr>
        <w:ind w:left="1656" w:hanging="576"/>
      </w:pPr>
      <w:rPr>
        <w:rFonts w:hint="default"/>
      </w:rPr>
    </w:lvl>
    <w:lvl w:ilvl="2">
      <w:start w:val="1"/>
      <w:numFmt w:val="decimal"/>
      <w:pStyle w:val="Heading3"/>
      <w:lvlText w:val="%1.%2.%3"/>
      <w:lvlJc w:val="left"/>
      <w:pPr>
        <w:ind w:left="1800" w:hanging="720"/>
      </w:pPr>
      <w:rPr>
        <w:rFonts w:hint="default"/>
      </w:rPr>
    </w:lvl>
    <w:lvl w:ilvl="3">
      <w:start w:val="1"/>
      <w:numFmt w:val="decimal"/>
      <w:isLgl/>
      <w:lvlText w:val="%1.%2.%3.%4"/>
      <w:lvlJc w:val="left"/>
      <w:pPr>
        <w:ind w:left="1944" w:hanging="864"/>
      </w:pPr>
      <w:rPr>
        <w:rFonts w:hint="default"/>
      </w:rPr>
    </w:lvl>
    <w:lvl w:ilvl="4">
      <w:start w:val="1"/>
      <w:numFmt w:val="decimal"/>
      <w:pStyle w:val="Heading5"/>
      <w:lvlText w:val="%1.%2.%3.%4.%5"/>
      <w:lvlJc w:val="left"/>
      <w:pPr>
        <w:ind w:left="2088" w:hanging="1008"/>
      </w:pPr>
      <w:rPr>
        <w:rFonts w:hint="default"/>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2376" w:hanging="1296"/>
      </w:pPr>
      <w:rPr>
        <w:rFonts w:hint="default"/>
      </w:rPr>
    </w:lvl>
    <w:lvl w:ilvl="7">
      <w:start w:val="1"/>
      <w:numFmt w:val="decimal"/>
      <w:pStyle w:val="Heading8"/>
      <w:lvlText w:val="%1.%2.%3.%4.%5.%6.%7.%8"/>
      <w:lvlJc w:val="left"/>
      <w:pPr>
        <w:ind w:left="2520" w:hanging="1440"/>
      </w:pPr>
      <w:rPr>
        <w:rFonts w:hint="default"/>
      </w:rPr>
    </w:lvl>
    <w:lvl w:ilvl="8">
      <w:start w:val="1"/>
      <w:numFmt w:val="decimal"/>
      <w:pStyle w:val="Heading9"/>
      <w:lvlText w:val="%1.%2.%3.%4.%5.%6.%7.%8.%9"/>
      <w:lvlJc w:val="left"/>
      <w:pPr>
        <w:ind w:left="2664" w:hanging="1584"/>
      </w:pPr>
      <w:rPr>
        <w:rFonts w:hint="default"/>
      </w:rPr>
    </w:lvl>
  </w:abstractNum>
  <w:abstractNum w:abstractNumId="23" w15:restartNumberingAfterBreak="0">
    <w:nsid w:val="70314799"/>
    <w:multiLevelType w:val="hybridMultilevel"/>
    <w:tmpl w:val="43300442"/>
    <w:lvl w:ilvl="0" w:tplc="04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4A404D6"/>
    <w:multiLevelType w:val="multilevel"/>
    <w:tmpl w:val="590C999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75E77292"/>
    <w:multiLevelType w:val="hybridMultilevel"/>
    <w:tmpl w:val="508C946C"/>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7846786"/>
    <w:multiLevelType w:val="hybridMultilevel"/>
    <w:tmpl w:val="BE1EFAC0"/>
    <w:lvl w:ilvl="0" w:tplc="04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86D50A0"/>
    <w:multiLevelType w:val="hybridMultilevel"/>
    <w:tmpl w:val="A80692D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44">
    <w:abstractNumId w:val="28"/>
  </w:num>
  <w:num w:numId="1" w16cid:durableId="654912499">
    <w:abstractNumId w:val="5"/>
  </w:num>
  <w:num w:numId="2" w16cid:durableId="340087194">
    <w:abstractNumId w:val="12"/>
  </w:num>
  <w:num w:numId="3" w16cid:durableId="810053491">
    <w:abstractNumId w:val="17"/>
  </w:num>
  <w:num w:numId="4" w16cid:durableId="1299186199">
    <w:abstractNumId w:val="21"/>
  </w:num>
  <w:num w:numId="5" w16cid:durableId="1684824148">
    <w:abstractNumId w:val="18"/>
  </w:num>
  <w:num w:numId="6" w16cid:durableId="1114448961">
    <w:abstractNumId w:val="19"/>
  </w:num>
  <w:num w:numId="7" w16cid:durableId="216475399">
    <w:abstractNumId w:val="17"/>
  </w:num>
  <w:num w:numId="8" w16cid:durableId="852187563">
    <w:abstractNumId w:val="17"/>
  </w:num>
  <w:num w:numId="9" w16cid:durableId="33116010">
    <w:abstractNumId w:val="17"/>
  </w:num>
  <w:num w:numId="10" w16cid:durableId="1113550112">
    <w:abstractNumId w:val="17"/>
  </w:num>
  <w:num w:numId="11" w16cid:durableId="2050493124">
    <w:abstractNumId w:val="17"/>
  </w:num>
  <w:num w:numId="12" w16cid:durableId="1835102703">
    <w:abstractNumId w:val="17"/>
  </w:num>
  <w:num w:numId="13" w16cid:durableId="188226204">
    <w:abstractNumId w:val="17"/>
  </w:num>
  <w:num w:numId="14" w16cid:durableId="1404794836">
    <w:abstractNumId w:val="13"/>
  </w:num>
  <w:num w:numId="15" w16cid:durableId="10124949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1909610">
    <w:abstractNumId w:val="17"/>
  </w:num>
  <w:num w:numId="17" w16cid:durableId="2141485986">
    <w:abstractNumId w:val="2"/>
  </w:num>
  <w:num w:numId="18" w16cid:durableId="766803005">
    <w:abstractNumId w:val="0"/>
  </w:num>
  <w:num w:numId="19" w16cid:durableId="1267882888">
    <w:abstractNumId w:val="11"/>
  </w:num>
  <w:num w:numId="20" w16cid:durableId="1408117686">
    <w:abstractNumId w:val="11"/>
  </w:num>
  <w:num w:numId="21" w16cid:durableId="526020658">
    <w:abstractNumId w:val="22"/>
  </w:num>
  <w:num w:numId="22" w16cid:durableId="1864320432">
    <w:abstractNumId w:val="3"/>
  </w:num>
  <w:num w:numId="23" w16cid:durableId="659695935">
    <w:abstractNumId w:val="10"/>
  </w:num>
  <w:num w:numId="24" w16cid:durableId="14792259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71540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4254699">
    <w:abstractNumId w:val="17"/>
  </w:num>
  <w:num w:numId="27" w16cid:durableId="1849247565">
    <w:abstractNumId w:val="17"/>
  </w:num>
  <w:num w:numId="28" w16cid:durableId="134881414">
    <w:abstractNumId w:val="17"/>
  </w:num>
  <w:num w:numId="29" w16cid:durableId="1070929817">
    <w:abstractNumId w:val="24"/>
  </w:num>
  <w:num w:numId="30" w16cid:durableId="42143341">
    <w:abstractNumId w:val="15"/>
  </w:num>
  <w:num w:numId="31" w16cid:durableId="145822411">
    <w:abstractNumId w:val="7"/>
  </w:num>
  <w:num w:numId="32" w16cid:durableId="1348212543">
    <w:abstractNumId w:val="4"/>
  </w:num>
  <w:num w:numId="33" w16cid:durableId="249316102">
    <w:abstractNumId w:val="27"/>
  </w:num>
  <w:num w:numId="34" w16cid:durableId="414740450">
    <w:abstractNumId w:val="26"/>
  </w:num>
  <w:num w:numId="35" w16cid:durableId="1542134140">
    <w:abstractNumId w:val="16"/>
  </w:num>
  <w:num w:numId="36" w16cid:durableId="592321273">
    <w:abstractNumId w:val="25"/>
  </w:num>
  <w:num w:numId="37" w16cid:durableId="472135985">
    <w:abstractNumId w:val="14"/>
  </w:num>
  <w:num w:numId="38" w16cid:durableId="1190488644">
    <w:abstractNumId w:val="23"/>
  </w:num>
  <w:num w:numId="39" w16cid:durableId="1025517698">
    <w:abstractNumId w:val="8"/>
  </w:num>
  <w:num w:numId="40" w16cid:durableId="1301613278">
    <w:abstractNumId w:val="1"/>
  </w:num>
  <w:num w:numId="41" w16cid:durableId="512574636">
    <w:abstractNumId w:val="9"/>
  </w:num>
  <w:num w:numId="42" w16cid:durableId="753089692">
    <w:abstractNumId w:val="20"/>
  </w:num>
  <w:num w:numId="43" w16cid:durableId="3824812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8B9"/>
    <w:rsid w:val="00022058"/>
    <w:rsid w:val="000422B8"/>
    <w:rsid w:val="000447EA"/>
    <w:rsid w:val="000809EC"/>
    <w:rsid w:val="000A2BEE"/>
    <w:rsid w:val="000A4C85"/>
    <w:rsid w:val="000C0CA3"/>
    <w:rsid w:val="000C7491"/>
    <w:rsid w:val="000D589E"/>
    <w:rsid w:val="000F5E29"/>
    <w:rsid w:val="0014553D"/>
    <w:rsid w:val="00147168"/>
    <w:rsid w:val="00172BF1"/>
    <w:rsid w:val="001945F2"/>
    <w:rsid w:val="001C0110"/>
    <w:rsid w:val="001D044C"/>
    <w:rsid w:val="00207BC5"/>
    <w:rsid w:val="00243657"/>
    <w:rsid w:val="00251F31"/>
    <w:rsid w:val="00255FC7"/>
    <w:rsid w:val="002823AB"/>
    <w:rsid w:val="002836F9"/>
    <w:rsid w:val="00283AFB"/>
    <w:rsid w:val="00284A8F"/>
    <w:rsid w:val="002D3F8F"/>
    <w:rsid w:val="00324567"/>
    <w:rsid w:val="00337984"/>
    <w:rsid w:val="0034210E"/>
    <w:rsid w:val="003A46C7"/>
    <w:rsid w:val="003B576C"/>
    <w:rsid w:val="003B5C54"/>
    <w:rsid w:val="003B7C3B"/>
    <w:rsid w:val="003C0F82"/>
    <w:rsid w:val="003D3657"/>
    <w:rsid w:val="003D5285"/>
    <w:rsid w:val="003D5B7F"/>
    <w:rsid w:val="003E7FA2"/>
    <w:rsid w:val="003F0BB5"/>
    <w:rsid w:val="003F55E1"/>
    <w:rsid w:val="00431B4A"/>
    <w:rsid w:val="004A7A57"/>
    <w:rsid w:val="004C33BC"/>
    <w:rsid w:val="004E79B3"/>
    <w:rsid w:val="00501A66"/>
    <w:rsid w:val="0050222F"/>
    <w:rsid w:val="00520706"/>
    <w:rsid w:val="005352A6"/>
    <w:rsid w:val="00545FC3"/>
    <w:rsid w:val="00570243"/>
    <w:rsid w:val="00580921"/>
    <w:rsid w:val="00587820"/>
    <w:rsid w:val="005A1EDE"/>
    <w:rsid w:val="005C49ED"/>
    <w:rsid w:val="005C6545"/>
    <w:rsid w:val="006173D1"/>
    <w:rsid w:val="00625ED0"/>
    <w:rsid w:val="00650BA9"/>
    <w:rsid w:val="00672E0F"/>
    <w:rsid w:val="0069723F"/>
    <w:rsid w:val="006E08E6"/>
    <w:rsid w:val="006E17C1"/>
    <w:rsid w:val="007249C0"/>
    <w:rsid w:val="00735D19"/>
    <w:rsid w:val="0075524B"/>
    <w:rsid w:val="007715E6"/>
    <w:rsid w:val="00781D28"/>
    <w:rsid w:val="007C7421"/>
    <w:rsid w:val="007D7EF0"/>
    <w:rsid w:val="0080646F"/>
    <w:rsid w:val="00820699"/>
    <w:rsid w:val="00826EA5"/>
    <w:rsid w:val="008B2011"/>
    <w:rsid w:val="009444B0"/>
    <w:rsid w:val="00950BDA"/>
    <w:rsid w:val="0095795C"/>
    <w:rsid w:val="00977054"/>
    <w:rsid w:val="009770E2"/>
    <w:rsid w:val="009C3E07"/>
    <w:rsid w:val="009C6E8D"/>
    <w:rsid w:val="00A128B9"/>
    <w:rsid w:val="00A34A7E"/>
    <w:rsid w:val="00A37242"/>
    <w:rsid w:val="00A37E0A"/>
    <w:rsid w:val="00A44304"/>
    <w:rsid w:val="00A50FE3"/>
    <w:rsid w:val="00A66006"/>
    <w:rsid w:val="00AC6C54"/>
    <w:rsid w:val="00AC7D46"/>
    <w:rsid w:val="00AD116B"/>
    <w:rsid w:val="00AF169E"/>
    <w:rsid w:val="00B00CF0"/>
    <w:rsid w:val="00B42A64"/>
    <w:rsid w:val="00B43668"/>
    <w:rsid w:val="00B816D9"/>
    <w:rsid w:val="00C04082"/>
    <w:rsid w:val="00C115A4"/>
    <w:rsid w:val="00C732F9"/>
    <w:rsid w:val="00CA22A6"/>
    <w:rsid w:val="00CB38FE"/>
    <w:rsid w:val="00CB68A4"/>
    <w:rsid w:val="00CB7BCF"/>
    <w:rsid w:val="00CD5952"/>
    <w:rsid w:val="00CE7F29"/>
    <w:rsid w:val="00D26FF7"/>
    <w:rsid w:val="00D46CCB"/>
    <w:rsid w:val="00D7742A"/>
    <w:rsid w:val="00D95D37"/>
    <w:rsid w:val="00DA17A0"/>
    <w:rsid w:val="00DD1CE4"/>
    <w:rsid w:val="00E0148F"/>
    <w:rsid w:val="00E3261B"/>
    <w:rsid w:val="00E55F17"/>
    <w:rsid w:val="00EC5BF5"/>
    <w:rsid w:val="00ED33AA"/>
    <w:rsid w:val="00F01C23"/>
    <w:rsid w:val="00F363E8"/>
    <w:rsid w:val="00F6016F"/>
    <w:rsid w:val="00F92EA4"/>
    <w:rsid w:val="00FB0373"/>
    <w:rsid w:val="00FD2F9B"/>
    <w:rsid w:val="00FE19A5"/>
    <w:rsid w:val="06B40F66"/>
    <w:rsid w:val="09D34921"/>
    <w:rsid w:val="09F7E8A0"/>
    <w:rsid w:val="111E7C13"/>
    <w:rsid w:val="12A4F2B3"/>
    <w:rsid w:val="16286F56"/>
    <w:rsid w:val="1B107ED3"/>
    <w:rsid w:val="232831A2"/>
    <w:rsid w:val="259899A2"/>
    <w:rsid w:val="261BD23C"/>
    <w:rsid w:val="29B2B2FD"/>
    <w:rsid w:val="320CB3D0"/>
    <w:rsid w:val="37EE8436"/>
    <w:rsid w:val="3827729B"/>
    <w:rsid w:val="3856CE00"/>
    <w:rsid w:val="399A4A77"/>
    <w:rsid w:val="3B95D594"/>
    <w:rsid w:val="42C880BE"/>
    <w:rsid w:val="44CF9298"/>
    <w:rsid w:val="44E6B671"/>
    <w:rsid w:val="472BD68D"/>
    <w:rsid w:val="478B1961"/>
    <w:rsid w:val="4D55A615"/>
    <w:rsid w:val="500147C9"/>
    <w:rsid w:val="555BADD5"/>
    <w:rsid w:val="566AF7C2"/>
    <w:rsid w:val="598861B4"/>
    <w:rsid w:val="5DFB12AA"/>
    <w:rsid w:val="5EE2F41F"/>
    <w:rsid w:val="628737F0"/>
    <w:rsid w:val="63A9A9F8"/>
    <w:rsid w:val="656E0A4C"/>
    <w:rsid w:val="66D3A66E"/>
    <w:rsid w:val="68B0E5FB"/>
    <w:rsid w:val="6992F120"/>
    <w:rsid w:val="6BD25FFE"/>
    <w:rsid w:val="702EB0E6"/>
    <w:rsid w:val="75B901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A1D64"/>
  <w15:chartTrackingRefBased/>
  <w15:docId w15:val="{79AF5B70-8A22-473A-98DA-4CE5F16F8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E7FA2"/>
    <w:pPr>
      <w:keepNext/>
      <w:keepLines/>
      <w:numPr>
        <w:numId w:val="21"/>
      </w:numPr>
      <w:spacing w:before="240"/>
      <w:outlineLvl w:val="0"/>
    </w:pPr>
    <w:rPr>
      <w:rFonts w:asciiTheme="majorHAnsi" w:hAnsiTheme="majorHAnsi" w:eastAsiaTheme="majorEastAsia" w:cstheme="majorBidi"/>
      <w:color w:val="BF8600" w:themeColor="accent1" w:themeShade="BF"/>
      <w:sz w:val="32"/>
      <w:szCs w:val="32"/>
    </w:rPr>
  </w:style>
  <w:style w:type="paragraph" w:styleId="Heading2">
    <w:name w:val="heading 2"/>
    <w:basedOn w:val="Normal"/>
    <w:next w:val="Normal"/>
    <w:link w:val="Heading2Char"/>
    <w:uiPriority w:val="9"/>
    <w:unhideWhenUsed/>
    <w:qFormat/>
    <w:rsid w:val="003E7FA2"/>
    <w:pPr>
      <w:keepNext/>
      <w:keepLines/>
      <w:numPr>
        <w:ilvl w:val="1"/>
        <w:numId w:val="21"/>
      </w:numPr>
      <w:spacing w:before="40"/>
      <w:outlineLvl w:val="1"/>
    </w:pPr>
    <w:rPr>
      <w:rFonts w:asciiTheme="majorHAnsi" w:hAnsiTheme="majorHAnsi" w:eastAsiaTheme="majorEastAsia" w:cstheme="majorBidi"/>
      <w:color w:val="BF8600" w:themeColor="accent1" w:themeShade="BF"/>
      <w:sz w:val="26"/>
      <w:szCs w:val="26"/>
    </w:rPr>
  </w:style>
  <w:style w:type="paragraph" w:styleId="Heading3">
    <w:name w:val="heading 3"/>
    <w:basedOn w:val="Normal"/>
    <w:next w:val="Normal"/>
    <w:link w:val="Heading3Char"/>
    <w:uiPriority w:val="9"/>
    <w:semiHidden/>
    <w:unhideWhenUsed/>
    <w:qFormat/>
    <w:rsid w:val="003E7FA2"/>
    <w:pPr>
      <w:keepNext/>
      <w:keepLines/>
      <w:numPr>
        <w:ilvl w:val="2"/>
        <w:numId w:val="21"/>
      </w:numPr>
      <w:spacing w:before="40"/>
      <w:outlineLvl w:val="2"/>
    </w:pPr>
    <w:rPr>
      <w:rFonts w:asciiTheme="majorHAnsi" w:hAnsiTheme="majorHAnsi" w:eastAsiaTheme="majorEastAsia" w:cstheme="majorBidi"/>
      <w:color w:val="7F5900" w:themeColor="accent1" w:themeShade="7F"/>
    </w:rPr>
  </w:style>
  <w:style w:type="paragraph" w:styleId="Heading4">
    <w:name w:val="heading 4"/>
    <w:basedOn w:val="Normal"/>
    <w:next w:val="Normal"/>
    <w:link w:val="Heading4Char"/>
    <w:uiPriority w:val="9"/>
    <w:semiHidden/>
    <w:unhideWhenUsed/>
    <w:qFormat/>
    <w:rsid w:val="001D044C"/>
    <w:pPr>
      <w:keepNext/>
      <w:keepLines/>
      <w:spacing w:before="40"/>
      <w:outlineLvl w:val="3"/>
    </w:pPr>
    <w:rPr>
      <w:rFonts w:asciiTheme="majorHAnsi" w:hAnsiTheme="majorHAnsi" w:eastAsiaTheme="majorEastAsia" w:cstheme="majorBidi"/>
      <w:i/>
      <w:iCs/>
      <w:color w:val="BF8600" w:themeColor="accent1" w:themeShade="BF"/>
    </w:rPr>
  </w:style>
  <w:style w:type="paragraph" w:styleId="Heading5">
    <w:name w:val="heading 5"/>
    <w:basedOn w:val="Normal"/>
    <w:next w:val="Normal"/>
    <w:link w:val="Heading5Char"/>
    <w:uiPriority w:val="9"/>
    <w:semiHidden/>
    <w:unhideWhenUsed/>
    <w:qFormat/>
    <w:rsid w:val="003E7FA2"/>
    <w:pPr>
      <w:keepNext/>
      <w:keepLines/>
      <w:numPr>
        <w:ilvl w:val="4"/>
        <w:numId w:val="21"/>
      </w:numPr>
      <w:spacing w:before="40"/>
      <w:outlineLvl w:val="4"/>
    </w:pPr>
    <w:rPr>
      <w:rFonts w:asciiTheme="majorHAnsi" w:hAnsiTheme="majorHAnsi" w:eastAsiaTheme="majorEastAsia" w:cstheme="majorBidi"/>
      <w:color w:val="BF8600" w:themeColor="accent1" w:themeShade="BF"/>
    </w:rPr>
  </w:style>
  <w:style w:type="paragraph" w:styleId="Heading6">
    <w:name w:val="heading 6"/>
    <w:basedOn w:val="Normal"/>
    <w:next w:val="Normal"/>
    <w:link w:val="Heading6Char"/>
    <w:uiPriority w:val="9"/>
    <w:semiHidden/>
    <w:unhideWhenUsed/>
    <w:qFormat/>
    <w:rsid w:val="003E7FA2"/>
    <w:pPr>
      <w:keepNext/>
      <w:keepLines/>
      <w:numPr>
        <w:ilvl w:val="5"/>
        <w:numId w:val="21"/>
      </w:numPr>
      <w:spacing w:before="40"/>
      <w:outlineLvl w:val="5"/>
    </w:pPr>
    <w:rPr>
      <w:rFonts w:asciiTheme="majorHAnsi" w:hAnsiTheme="majorHAnsi" w:eastAsiaTheme="majorEastAsia" w:cstheme="majorBidi"/>
      <w:color w:val="7F5900" w:themeColor="accent1" w:themeShade="7F"/>
    </w:rPr>
  </w:style>
  <w:style w:type="paragraph" w:styleId="Heading7">
    <w:name w:val="heading 7"/>
    <w:basedOn w:val="Normal"/>
    <w:next w:val="Normal"/>
    <w:link w:val="Heading7Char"/>
    <w:uiPriority w:val="9"/>
    <w:semiHidden/>
    <w:unhideWhenUsed/>
    <w:qFormat/>
    <w:rsid w:val="003E7FA2"/>
    <w:pPr>
      <w:keepNext/>
      <w:keepLines/>
      <w:numPr>
        <w:ilvl w:val="6"/>
        <w:numId w:val="21"/>
      </w:numPr>
      <w:spacing w:before="40"/>
      <w:outlineLvl w:val="6"/>
    </w:pPr>
    <w:rPr>
      <w:rFonts w:asciiTheme="majorHAnsi" w:hAnsiTheme="majorHAnsi" w:eastAsiaTheme="majorEastAsia" w:cstheme="majorBidi"/>
      <w:i/>
      <w:iCs/>
      <w:color w:val="7F5900" w:themeColor="accent1" w:themeShade="7F"/>
    </w:rPr>
  </w:style>
  <w:style w:type="paragraph" w:styleId="Heading8">
    <w:name w:val="heading 8"/>
    <w:basedOn w:val="Normal"/>
    <w:next w:val="Normal"/>
    <w:link w:val="Heading8Char"/>
    <w:uiPriority w:val="9"/>
    <w:semiHidden/>
    <w:unhideWhenUsed/>
    <w:qFormat/>
    <w:rsid w:val="003E7FA2"/>
    <w:pPr>
      <w:keepNext/>
      <w:keepLines/>
      <w:numPr>
        <w:ilvl w:val="7"/>
        <w:numId w:val="2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7FA2"/>
    <w:pPr>
      <w:keepNext/>
      <w:keepLines/>
      <w:numPr>
        <w:ilvl w:val="8"/>
        <w:numId w:val="2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rontdata" w:customStyle="1">
    <w:name w:val="Ω Front:data"/>
    <w:semiHidden/>
    <w:rsid w:val="00207BC5"/>
    <w:pPr>
      <w:keepLines/>
      <w:spacing w:before="200"/>
      <w:ind w:left="-567" w:right="1134"/>
      <w:jc w:val="center"/>
    </w:pPr>
    <w:rPr>
      <w:rFonts w:ascii="Verdana" w:hAnsi="Verdana" w:eastAsia="Times New Roman" w:cs="Times New Roman"/>
      <w:kern w:val="0"/>
      <w:lang w:eastAsia="en-AU"/>
      <w14:ligatures w14:val="none"/>
    </w:rPr>
  </w:style>
  <w:style w:type="paragraph" w:styleId="Frontstatus" w:customStyle="1">
    <w:name w:val="Ω Front:status"/>
    <w:basedOn w:val="Frontdata"/>
    <w:next w:val="BodyText"/>
    <w:semiHidden/>
    <w:rsid w:val="00207BC5"/>
    <w:pPr>
      <w:pBdr>
        <w:bottom w:val="single" w:color="auto" w:sz="8" w:space="20"/>
      </w:pBdr>
    </w:pPr>
  </w:style>
  <w:style w:type="paragraph" w:styleId="BodyText">
    <w:name w:val="Body Text"/>
    <w:basedOn w:val="Normal"/>
    <w:link w:val="BodyTextChar"/>
    <w:uiPriority w:val="99"/>
    <w:semiHidden/>
    <w:unhideWhenUsed/>
    <w:rsid w:val="00207BC5"/>
    <w:pPr>
      <w:spacing w:after="120"/>
    </w:pPr>
  </w:style>
  <w:style w:type="character" w:styleId="BodyTextChar" w:customStyle="1">
    <w:name w:val="Body Text Char"/>
    <w:basedOn w:val="DefaultParagraphFont"/>
    <w:link w:val="BodyText"/>
    <w:uiPriority w:val="99"/>
    <w:semiHidden/>
    <w:rsid w:val="00207BC5"/>
  </w:style>
  <w:style w:type="paragraph" w:styleId="Header">
    <w:name w:val="header"/>
    <w:basedOn w:val="Normal"/>
    <w:link w:val="HeaderChar"/>
    <w:unhideWhenUsed/>
    <w:rsid w:val="00207BC5"/>
    <w:pPr>
      <w:tabs>
        <w:tab w:val="center" w:pos="4513"/>
        <w:tab w:val="right" w:pos="9026"/>
      </w:tabs>
    </w:pPr>
  </w:style>
  <w:style w:type="character" w:styleId="HeaderChar" w:customStyle="1">
    <w:name w:val="Header Char"/>
    <w:basedOn w:val="DefaultParagraphFont"/>
    <w:link w:val="Header"/>
    <w:uiPriority w:val="99"/>
    <w:rsid w:val="00207BC5"/>
  </w:style>
  <w:style w:type="paragraph" w:styleId="Footer">
    <w:name w:val="footer"/>
    <w:basedOn w:val="Normal"/>
    <w:link w:val="FooterChar"/>
    <w:uiPriority w:val="99"/>
    <w:unhideWhenUsed/>
    <w:rsid w:val="00207BC5"/>
    <w:pPr>
      <w:tabs>
        <w:tab w:val="center" w:pos="4513"/>
        <w:tab w:val="right" w:pos="9026"/>
      </w:tabs>
    </w:pPr>
  </w:style>
  <w:style w:type="character" w:styleId="FooterChar" w:customStyle="1">
    <w:name w:val="Footer Char"/>
    <w:basedOn w:val="DefaultParagraphFont"/>
    <w:link w:val="Footer"/>
    <w:uiPriority w:val="99"/>
    <w:rsid w:val="00207BC5"/>
  </w:style>
  <w:style w:type="character" w:styleId="PlaceholderText">
    <w:name w:val="Placeholder Text"/>
    <w:basedOn w:val="DefaultParagraphFont"/>
    <w:uiPriority w:val="99"/>
    <w:semiHidden/>
    <w:rsid w:val="00207BC5"/>
    <w:rPr>
      <w:color w:val="808080"/>
    </w:rPr>
  </w:style>
  <w:style w:type="character" w:styleId="PageNumber">
    <w:name w:val="page number"/>
    <w:basedOn w:val="DefaultParagraphFont"/>
    <w:semiHidden/>
    <w:rsid w:val="00207BC5"/>
  </w:style>
  <w:style w:type="character" w:styleId="Heading1Char" w:customStyle="1">
    <w:name w:val="Heading 1 Char"/>
    <w:basedOn w:val="DefaultParagraphFont"/>
    <w:link w:val="Heading1"/>
    <w:uiPriority w:val="9"/>
    <w:rsid w:val="004C33BC"/>
    <w:rPr>
      <w:rFonts w:asciiTheme="majorHAnsi" w:hAnsiTheme="majorHAnsi" w:eastAsiaTheme="majorEastAsia" w:cstheme="majorBidi"/>
      <w:color w:val="BF8600" w:themeColor="accent1" w:themeShade="BF"/>
      <w:sz w:val="32"/>
      <w:szCs w:val="32"/>
    </w:rPr>
  </w:style>
  <w:style w:type="character" w:styleId="Heading2Char" w:customStyle="1">
    <w:name w:val="Heading 2 Char"/>
    <w:basedOn w:val="DefaultParagraphFont"/>
    <w:link w:val="Heading2"/>
    <w:uiPriority w:val="9"/>
    <w:rsid w:val="004C33BC"/>
    <w:rPr>
      <w:rFonts w:asciiTheme="majorHAnsi" w:hAnsiTheme="majorHAnsi" w:eastAsiaTheme="majorEastAsia" w:cstheme="majorBidi"/>
      <w:color w:val="BF8600" w:themeColor="accent1" w:themeShade="BF"/>
      <w:sz w:val="26"/>
      <w:szCs w:val="26"/>
    </w:rPr>
  </w:style>
  <w:style w:type="table" w:styleId="TableGrid">
    <w:name w:val="Table Grid"/>
    <w:basedOn w:val="TableNormal"/>
    <w:uiPriority w:val="39"/>
    <w:rsid w:val="004C33B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4C33BC"/>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4C33BC"/>
    <w:pPr>
      <w:spacing w:before="120"/>
    </w:pPr>
    <w:rPr>
      <w:rFonts w:cstheme="minorHAnsi"/>
      <w:b/>
      <w:bCs/>
      <w:i/>
      <w:iCs/>
    </w:rPr>
  </w:style>
  <w:style w:type="paragraph" w:styleId="TOC2">
    <w:name w:val="toc 2"/>
    <w:basedOn w:val="Normal"/>
    <w:next w:val="Normal"/>
    <w:autoRedefine/>
    <w:uiPriority w:val="39"/>
    <w:unhideWhenUsed/>
    <w:rsid w:val="004C33BC"/>
    <w:pPr>
      <w:spacing w:before="120"/>
      <w:ind w:left="240"/>
    </w:pPr>
    <w:rPr>
      <w:rFonts w:cstheme="minorHAnsi"/>
      <w:b/>
      <w:bCs/>
      <w:sz w:val="22"/>
      <w:szCs w:val="22"/>
    </w:rPr>
  </w:style>
  <w:style w:type="character" w:styleId="Hyperlink">
    <w:name w:val="Hyperlink"/>
    <w:basedOn w:val="DefaultParagraphFont"/>
    <w:uiPriority w:val="99"/>
    <w:unhideWhenUsed/>
    <w:rsid w:val="004C33BC"/>
    <w:rPr>
      <w:color w:val="0070C0" w:themeColor="hyperlink"/>
      <w:u w:val="single"/>
    </w:rPr>
  </w:style>
  <w:style w:type="paragraph" w:styleId="TOC3">
    <w:name w:val="toc 3"/>
    <w:basedOn w:val="Normal"/>
    <w:next w:val="Normal"/>
    <w:autoRedefine/>
    <w:uiPriority w:val="39"/>
    <w:unhideWhenUsed/>
    <w:rsid w:val="004C33BC"/>
    <w:pPr>
      <w:ind w:left="480"/>
    </w:pPr>
    <w:rPr>
      <w:rFonts w:cstheme="minorHAnsi"/>
      <w:sz w:val="20"/>
      <w:szCs w:val="20"/>
    </w:rPr>
  </w:style>
  <w:style w:type="paragraph" w:styleId="TOC4">
    <w:name w:val="toc 4"/>
    <w:basedOn w:val="Normal"/>
    <w:next w:val="Normal"/>
    <w:autoRedefine/>
    <w:uiPriority w:val="39"/>
    <w:semiHidden/>
    <w:unhideWhenUsed/>
    <w:rsid w:val="004C33BC"/>
    <w:pPr>
      <w:ind w:left="720"/>
    </w:pPr>
    <w:rPr>
      <w:rFonts w:cstheme="minorHAnsi"/>
      <w:sz w:val="20"/>
      <w:szCs w:val="20"/>
    </w:rPr>
  </w:style>
  <w:style w:type="paragraph" w:styleId="TOC5">
    <w:name w:val="toc 5"/>
    <w:basedOn w:val="Normal"/>
    <w:next w:val="Normal"/>
    <w:autoRedefine/>
    <w:uiPriority w:val="39"/>
    <w:semiHidden/>
    <w:unhideWhenUsed/>
    <w:rsid w:val="004C33BC"/>
    <w:pPr>
      <w:ind w:left="960"/>
    </w:pPr>
    <w:rPr>
      <w:rFonts w:cstheme="minorHAnsi"/>
      <w:sz w:val="20"/>
      <w:szCs w:val="20"/>
    </w:rPr>
  </w:style>
  <w:style w:type="paragraph" w:styleId="TOC6">
    <w:name w:val="toc 6"/>
    <w:basedOn w:val="Normal"/>
    <w:next w:val="Normal"/>
    <w:autoRedefine/>
    <w:uiPriority w:val="39"/>
    <w:semiHidden/>
    <w:unhideWhenUsed/>
    <w:rsid w:val="004C33BC"/>
    <w:pPr>
      <w:ind w:left="1200"/>
    </w:pPr>
    <w:rPr>
      <w:rFonts w:cstheme="minorHAnsi"/>
      <w:sz w:val="20"/>
      <w:szCs w:val="20"/>
    </w:rPr>
  </w:style>
  <w:style w:type="paragraph" w:styleId="TOC7">
    <w:name w:val="toc 7"/>
    <w:basedOn w:val="Normal"/>
    <w:next w:val="Normal"/>
    <w:autoRedefine/>
    <w:uiPriority w:val="39"/>
    <w:semiHidden/>
    <w:unhideWhenUsed/>
    <w:rsid w:val="004C33BC"/>
    <w:pPr>
      <w:ind w:left="1440"/>
    </w:pPr>
    <w:rPr>
      <w:rFonts w:cstheme="minorHAnsi"/>
      <w:sz w:val="20"/>
      <w:szCs w:val="20"/>
    </w:rPr>
  </w:style>
  <w:style w:type="paragraph" w:styleId="TOC8">
    <w:name w:val="toc 8"/>
    <w:basedOn w:val="Normal"/>
    <w:next w:val="Normal"/>
    <w:autoRedefine/>
    <w:uiPriority w:val="39"/>
    <w:semiHidden/>
    <w:unhideWhenUsed/>
    <w:rsid w:val="004C33BC"/>
    <w:pPr>
      <w:ind w:left="1680"/>
    </w:pPr>
    <w:rPr>
      <w:rFonts w:cstheme="minorHAnsi"/>
      <w:sz w:val="20"/>
      <w:szCs w:val="20"/>
    </w:rPr>
  </w:style>
  <w:style w:type="paragraph" w:styleId="TOC9">
    <w:name w:val="toc 9"/>
    <w:basedOn w:val="Normal"/>
    <w:next w:val="Normal"/>
    <w:autoRedefine/>
    <w:uiPriority w:val="39"/>
    <w:semiHidden/>
    <w:unhideWhenUsed/>
    <w:rsid w:val="004C33BC"/>
    <w:pPr>
      <w:ind w:left="1920"/>
    </w:pPr>
    <w:rPr>
      <w:rFonts w:cstheme="minorHAnsi"/>
      <w:sz w:val="20"/>
      <w:szCs w:val="20"/>
    </w:rPr>
  </w:style>
  <w:style w:type="paragraph" w:styleId="ListParagraph">
    <w:name w:val="List Paragraph"/>
    <w:basedOn w:val="Normal"/>
    <w:uiPriority w:val="34"/>
    <w:qFormat/>
    <w:rsid w:val="004C33BC"/>
    <w:pPr>
      <w:ind w:left="720"/>
      <w:contextualSpacing/>
    </w:pPr>
  </w:style>
  <w:style w:type="paragraph" w:styleId="Sparked-Heading3" w:customStyle="1">
    <w:name w:val="Sparked-Heading 3"/>
    <w:basedOn w:val="Heading3"/>
    <w:next w:val="BodyText"/>
    <w:autoRedefine/>
    <w:qFormat/>
    <w:rsid w:val="003E7FA2"/>
    <w:pPr>
      <w:numPr>
        <w:numId w:val="3"/>
      </w:numPr>
      <w:spacing w:before="120" w:after="120" w:line="360" w:lineRule="auto"/>
    </w:pPr>
    <w:rPr>
      <w:rFonts w:ascii="Calibri" w:hAnsi="Calibri"/>
      <w:b/>
      <w:color w:val="auto"/>
    </w:rPr>
  </w:style>
  <w:style w:type="character" w:styleId="UnresolvedMention">
    <w:name w:val="Unresolved Mention"/>
    <w:basedOn w:val="DefaultParagraphFont"/>
    <w:uiPriority w:val="99"/>
    <w:semiHidden/>
    <w:unhideWhenUsed/>
    <w:rsid w:val="003B7C3B"/>
    <w:rPr>
      <w:color w:val="605E5C"/>
      <w:shd w:val="clear" w:color="auto" w:fill="E1DFDD"/>
    </w:rPr>
  </w:style>
  <w:style w:type="paragraph" w:styleId="Sparked-Heading1" w:customStyle="1">
    <w:name w:val="Sparked-Heading 1"/>
    <w:basedOn w:val="Heading1"/>
    <w:next w:val="BodyText"/>
    <w:autoRedefine/>
    <w:qFormat/>
    <w:rsid w:val="00255FC7"/>
    <w:pPr>
      <w:numPr>
        <w:numId w:val="0"/>
      </w:numPr>
      <w:spacing w:line="360" w:lineRule="auto"/>
      <w:ind w:left="360" w:hanging="360"/>
    </w:pPr>
    <w:rPr>
      <w:rFonts w:ascii="Calibri" w:hAnsi="Calibri"/>
      <w:bCs/>
      <w:color w:val="FF6600" w:themeColor="accent4"/>
    </w:rPr>
  </w:style>
  <w:style w:type="paragraph" w:styleId="Sparked-Heading2" w:customStyle="1">
    <w:name w:val="Sparked-Heading 2"/>
    <w:basedOn w:val="Heading2"/>
    <w:next w:val="BodyText"/>
    <w:autoRedefine/>
    <w:qFormat/>
    <w:rsid w:val="001D044C"/>
    <w:pPr>
      <w:numPr>
        <w:numId w:val="3"/>
      </w:numPr>
      <w:spacing w:before="120" w:after="120" w:line="360" w:lineRule="auto"/>
      <w:ind w:left="432"/>
    </w:pPr>
    <w:rPr>
      <w:rFonts w:ascii="Calibri" w:hAnsi="Calibri"/>
      <w:b/>
      <w:color w:val="auto"/>
      <w:sz w:val="28"/>
    </w:rPr>
  </w:style>
  <w:style w:type="paragraph" w:styleId="Style2" w:customStyle="1">
    <w:name w:val="Style2"/>
    <w:basedOn w:val="Heading3"/>
    <w:next w:val="BodyText"/>
    <w:autoRedefine/>
    <w:qFormat/>
    <w:rsid w:val="001D044C"/>
    <w:pPr>
      <w:numPr>
        <w:ilvl w:val="0"/>
        <w:numId w:val="0"/>
      </w:numPr>
      <w:spacing w:before="120" w:after="120" w:line="360" w:lineRule="auto"/>
      <w:ind w:left="504" w:hanging="504"/>
    </w:pPr>
  </w:style>
  <w:style w:type="character" w:styleId="Heading3Char" w:customStyle="1">
    <w:name w:val="Heading 3 Char"/>
    <w:basedOn w:val="DefaultParagraphFont"/>
    <w:link w:val="Heading3"/>
    <w:uiPriority w:val="9"/>
    <w:semiHidden/>
    <w:rsid w:val="001D044C"/>
    <w:rPr>
      <w:rFonts w:asciiTheme="majorHAnsi" w:hAnsiTheme="majorHAnsi" w:eastAsiaTheme="majorEastAsia" w:cstheme="majorBidi"/>
      <w:color w:val="7F5900" w:themeColor="accent1" w:themeShade="7F"/>
    </w:rPr>
  </w:style>
  <w:style w:type="paragraph" w:styleId="Sparked-Heading4" w:customStyle="1">
    <w:name w:val="Sparked-Heading 4"/>
    <w:basedOn w:val="Heading4"/>
    <w:next w:val="BodyText"/>
    <w:autoRedefine/>
    <w:qFormat/>
    <w:rsid w:val="00B43668"/>
    <w:pPr>
      <w:numPr>
        <w:ilvl w:val="3"/>
        <w:numId w:val="3"/>
      </w:numPr>
      <w:spacing w:before="160" w:after="120" w:line="480" w:lineRule="auto"/>
    </w:pPr>
    <w:rPr>
      <w:rFonts w:ascii="Calibri" w:hAnsi="Calibri"/>
      <w:b/>
      <w:color w:val="auto"/>
    </w:rPr>
  </w:style>
  <w:style w:type="character" w:styleId="Heading4Char" w:customStyle="1">
    <w:name w:val="Heading 4 Char"/>
    <w:basedOn w:val="DefaultParagraphFont"/>
    <w:link w:val="Heading4"/>
    <w:uiPriority w:val="9"/>
    <w:semiHidden/>
    <w:rsid w:val="001D044C"/>
    <w:rPr>
      <w:rFonts w:asciiTheme="majorHAnsi" w:hAnsiTheme="majorHAnsi" w:eastAsiaTheme="majorEastAsia" w:cstheme="majorBidi"/>
      <w:i/>
      <w:iCs/>
      <w:color w:val="BF8600" w:themeColor="accent1" w:themeShade="BF"/>
    </w:rPr>
  </w:style>
  <w:style w:type="character" w:styleId="Heading5Char" w:customStyle="1">
    <w:name w:val="Heading 5 Char"/>
    <w:basedOn w:val="DefaultParagraphFont"/>
    <w:link w:val="Heading5"/>
    <w:uiPriority w:val="9"/>
    <w:semiHidden/>
    <w:rsid w:val="00735D19"/>
    <w:rPr>
      <w:rFonts w:asciiTheme="majorHAnsi" w:hAnsiTheme="majorHAnsi" w:eastAsiaTheme="majorEastAsia" w:cstheme="majorBidi"/>
      <w:color w:val="BF8600" w:themeColor="accent1" w:themeShade="BF"/>
    </w:rPr>
  </w:style>
  <w:style w:type="character" w:styleId="Heading6Char" w:customStyle="1">
    <w:name w:val="Heading 6 Char"/>
    <w:basedOn w:val="DefaultParagraphFont"/>
    <w:link w:val="Heading6"/>
    <w:uiPriority w:val="9"/>
    <w:semiHidden/>
    <w:rsid w:val="00735D19"/>
    <w:rPr>
      <w:rFonts w:asciiTheme="majorHAnsi" w:hAnsiTheme="majorHAnsi" w:eastAsiaTheme="majorEastAsia" w:cstheme="majorBidi"/>
      <w:color w:val="7F5900" w:themeColor="accent1" w:themeShade="7F"/>
    </w:rPr>
  </w:style>
  <w:style w:type="character" w:styleId="Heading7Char" w:customStyle="1">
    <w:name w:val="Heading 7 Char"/>
    <w:basedOn w:val="DefaultParagraphFont"/>
    <w:link w:val="Heading7"/>
    <w:uiPriority w:val="9"/>
    <w:semiHidden/>
    <w:rsid w:val="00735D19"/>
    <w:rPr>
      <w:rFonts w:asciiTheme="majorHAnsi" w:hAnsiTheme="majorHAnsi" w:eastAsiaTheme="majorEastAsia" w:cstheme="majorBidi"/>
      <w:i/>
      <w:iCs/>
      <w:color w:val="7F5900" w:themeColor="accent1" w:themeShade="7F"/>
    </w:rPr>
  </w:style>
  <w:style w:type="character" w:styleId="Heading8Char" w:customStyle="1">
    <w:name w:val="Heading 8 Char"/>
    <w:basedOn w:val="DefaultParagraphFont"/>
    <w:link w:val="Heading8"/>
    <w:uiPriority w:val="9"/>
    <w:semiHidden/>
    <w:rsid w:val="00735D19"/>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735D19"/>
    <w:rPr>
      <w:rFonts w:asciiTheme="majorHAnsi" w:hAnsiTheme="majorHAnsi" w:eastAsiaTheme="majorEastAsia" w:cstheme="majorBidi"/>
      <w:i/>
      <w:iCs/>
      <w:color w:val="272727" w:themeColor="text1" w:themeTint="D8"/>
      <w:sz w:val="21"/>
      <w:szCs w:val="21"/>
    </w:rPr>
  </w:style>
  <w:style w:type="numbering" w:styleId="CurrentList1" w:customStyle="1">
    <w:name w:val="Current List1"/>
    <w:uiPriority w:val="99"/>
    <w:rsid w:val="003E7FA2"/>
  </w:style>
  <w:style w:type="numbering" w:styleId="111111">
    <w:name w:val="Outline List 2"/>
    <w:basedOn w:val="NoList"/>
    <w:uiPriority w:val="99"/>
    <w:semiHidden/>
    <w:unhideWhenUsed/>
    <w:rsid w:val="003E7FA2"/>
    <w:pPr>
      <w:numPr>
        <w:numId w:val="18"/>
      </w:numPr>
    </w:pPr>
  </w:style>
  <w:style w:type="numbering" w:styleId="Sparked-Bulletlist" w:customStyle="1">
    <w:name w:val="Sparked-Bullet_list"/>
    <w:basedOn w:val="NoList"/>
    <w:uiPriority w:val="99"/>
    <w:rsid w:val="00B43668"/>
  </w:style>
  <w:style w:type="paragraph" w:styleId="Sparked-Appendix" w:customStyle="1">
    <w:name w:val="Sparked-Appendix"/>
    <w:basedOn w:val="Sparked-Heading1"/>
    <w:next w:val="BodyText"/>
    <w:autoRedefine/>
    <w:qFormat/>
    <w:rsid w:val="000D589E"/>
    <w:pPr>
      <w:spacing w:after="120" w:line="480" w:lineRule="auto"/>
      <w:ind w:left="0" w:firstLine="0"/>
    </w:pPr>
  </w:style>
  <w:style w:type="numbering" w:styleId="CurrentList2" w:customStyle="1">
    <w:name w:val="Current List2"/>
    <w:uiPriority w:val="99"/>
    <w:rsid w:val="000D589E"/>
  </w:style>
  <w:style w:type="character" w:styleId="Strong">
    <w:name w:val="Strong"/>
    <w:basedOn w:val="DefaultParagraphFont"/>
    <w:uiPriority w:val="22"/>
    <w:qFormat/>
    <w:rsid w:val="003A46C7"/>
    <w:rPr>
      <w:b/>
      <w:bCs/>
    </w:rPr>
  </w:style>
  <w:style w:type="paragraph" w:styleId="Style1" w:customStyle="1">
    <w:name w:val="Style1"/>
    <w:basedOn w:val="Normal"/>
    <w:autoRedefine/>
    <w:qFormat/>
    <w:rsid w:val="003A46C7"/>
    <w:pPr>
      <w:ind w:left="360" w:hanging="360"/>
    </w:pPr>
  </w:style>
  <w:style w:type="paragraph" w:styleId="Title">
    <w:name w:val="Title"/>
    <w:basedOn w:val="Normal"/>
    <w:next w:val="Normal"/>
    <w:link w:val="TitleChar"/>
    <w:uiPriority w:val="10"/>
    <w:qFormat/>
    <w:rsid w:val="00AC7D46"/>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C7D46"/>
    <w:rPr>
      <w:rFonts w:asciiTheme="majorHAnsi" w:hAnsiTheme="majorHAnsi" w:eastAsiaTheme="majorEastAsia" w:cstheme="majorBidi"/>
      <w:spacing w:val="-10"/>
      <w:kern w:val="28"/>
      <w:sz w:val="56"/>
      <w:szCs w:val="56"/>
    </w:rPr>
  </w:style>
  <w:style w:type="table" w:styleId="PlainTable2">
    <w:name w:val="Plain Table 2"/>
    <w:basedOn w:val="TableNormal"/>
    <w:uiPriority w:val="42"/>
    <w:rsid w:val="00AC7D46"/>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5">
    <w:name w:val="Plain Table 5"/>
    <w:basedOn w:val="TableNormal"/>
    <w:uiPriority w:val="45"/>
    <w:rsid w:val="00AC7D46"/>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C7D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C7D46"/>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sparked.csiro.au/index.php/aucdi-release-2-patient-summary-community-comment/"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oter" Target="footer3.xml" Id="rId22" /></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xmlns:thm15="http://schemas.microsoft.com/office/thememl/2012/main" name="Office Theme">
  <a:themeElements>
    <a:clrScheme name="Sparked">
      <a:dk1>
        <a:srgbClr val="000000"/>
      </a:dk1>
      <a:lt1>
        <a:srgbClr val="FFFFFF"/>
      </a:lt1>
      <a:dk2>
        <a:srgbClr val="000000"/>
      </a:dk2>
      <a:lt2>
        <a:srgbClr val="F9F8E4"/>
      </a:lt2>
      <a:accent1>
        <a:srgbClr val="FFB400"/>
      </a:accent1>
      <a:accent2>
        <a:srgbClr val="FF7327"/>
      </a:accent2>
      <a:accent3>
        <a:srgbClr val="181100"/>
      </a:accent3>
      <a:accent4>
        <a:srgbClr val="FF6600"/>
      </a:accent4>
      <a:accent5>
        <a:srgbClr val="FF5212"/>
      </a:accent5>
      <a:accent6>
        <a:srgbClr val="E884A0"/>
      </a:accent6>
      <a:hlink>
        <a:srgbClr val="0070C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698EC13-B6A1-499D-8597-3425F246F3D8}">
  <we:reference id="f78a3046-9e99-4300-aa2b-5814002b01a2" version="1.55.1.0" store="EXCatalog" storeType="EXCatalog"/>
  <we:alternateReferences>
    <we:reference id="WA104382081" version="1.55.1.0" store="en-AU"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0EA207A0AC284CBAD15BD8558DE640" ma:contentTypeVersion="16" ma:contentTypeDescription="Create a new document." ma:contentTypeScope="" ma:versionID="31dff1dc94e3f686a8981bfcd731839d">
  <xsd:schema xmlns:xsd="http://www.w3.org/2001/XMLSchema" xmlns:xs="http://www.w3.org/2001/XMLSchema" xmlns:p="http://schemas.microsoft.com/office/2006/metadata/properties" xmlns:ns2="a7257561-866c-4554-bc08-eb79b398feab" xmlns:ns3="4fe238e6-71a2-4d37-8bfd-4c18f55a3ca0" targetNamespace="http://schemas.microsoft.com/office/2006/metadata/properties" ma:root="true" ma:fieldsID="7ed6dbc04e43d32b88794d2091b63286" ns2:_="" ns3:_="">
    <xsd:import namespace="a7257561-866c-4554-bc08-eb79b398feab"/>
    <xsd:import namespace="4fe238e6-71a2-4d37-8bfd-4c18f55a3c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57561-866c-4554-bc08-eb79b398f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e238e6-71a2-4d37-8bfd-4c18f55a3ca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d9826f2-9ee2-4c28-b67c-0246631267ec}" ma:internalName="TaxCatchAll" ma:showField="CatchAllData" ma:web="4fe238e6-71a2-4d37-8bfd-4c18f55a3c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7257561-866c-4554-bc08-eb79b398feab">
      <Terms xmlns="http://schemas.microsoft.com/office/infopath/2007/PartnerControls"/>
    </lcf76f155ced4ddcb4097134ff3c332f>
    <TaxCatchAll xmlns="4fe238e6-71a2-4d37-8bfd-4c18f55a3ca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57E30-B396-4BAA-AD65-8D2607842064}"/>
</file>

<file path=customXml/itemProps2.xml><?xml version="1.0" encoding="utf-8"?>
<ds:datastoreItem xmlns:ds="http://schemas.openxmlformats.org/officeDocument/2006/customXml" ds:itemID="{2D75F8BB-8BE1-4D14-AFC9-18F11318E785}">
  <ds:schemaRefs>
    <ds:schemaRef ds:uri="http://schemas.microsoft.com/sharepoint/v3/contenttype/forms"/>
  </ds:schemaRefs>
</ds:datastoreItem>
</file>

<file path=customXml/itemProps3.xml><?xml version="1.0" encoding="utf-8"?>
<ds:datastoreItem xmlns:ds="http://schemas.openxmlformats.org/officeDocument/2006/customXml" ds:itemID="{EB93339F-819C-49BE-878B-744D091E8043}">
  <ds:schemaRefs>
    <ds:schemaRef ds:uri="http://schemas.microsoft.com/office/2006/metadata/properties"/>
    <ds:schemaRef ds:uri="http://schemas.microsoft.com/office/infopath/2007/PartnerControls"/>
    <ds:schemaRef ds:uri="a7257561-866c-4554-bc08-eb79b398feab"/>
    <ds:schemaRef ds:uri="4fe238e6-71a2-4d37-8bfd-4c18f55a3ca0"/>
  </ds:schemaRefs>
</ds:datastoreItem>
</file>

<file path=customXml/itemProps4.xml><?xml version="1.0" encoding="utf-8"?>
<ds:datastoreItem xmlns:ds="http://schemas.openxmlformats.org/officeDocument/2006/customXml" ds:itemID="{5BFBAB2F-FD88-9E47-B657-7BA177E453C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Olivia Carter</dc:creator>
  <keywords/>
  <dc:description/>
  <lastModifiedBy>Carter, Olivia (H&amp;B, Herston)</lastModifiedBy>
  <revision>28</revision>
  <dcterms:created xsi:type="dcterms:W3CDTF">2025-10-06T13:23:00.0000000Z</dcterms:created>
  <dcterms:modified xsi:type="dcterms:W3CDTF">2025-10-13T00:23:35.4804767Z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0x0101003F0EA207A0AC284CBAD15BD8558DE640</vt:lpwstr>
  </property>
  <property fmtid="{D5CDD505-2E9C-101B-9397-08002B2CF9AE}" pid="3" name="MediaServiceImageTags">
    <vt:lpwstr/>
  </property>
  <property fmtid="{D5CDD505-2E9C-101B-9397-08002B2CF9AE}" pid="4" name="ClassificationContentMarkingHeaderShapeIds">
    <vt:lpwstr>4844fc47,31d862e1,1a2d301</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51d6c484,3bdd2fcf,5734b0ad</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0ad370f1-5840-4c36-bb65-89acaaf849ca_Enabled">
    <vt:lpwstr>true</vt:lpwstr>
  </property>
  <property fmtid="{D5CDD505-2E9C-101B-9397-08002B2CF9AE}" pid="11" name="MSIP_Label_0ad370f1-5840-4c36-bb65-89acaaf849ca_SetDate">
    <vt:lpwstr>2025-10-06T13:23:57Z</vt:lpwstr>
  </property>
  <property fmtid="{D5CDD505-2E9C-101B-9397-08002B2CF9AE}" pid="12" name="MSIP_Label_0ad370f1-5840-4c36-bb65-89acaaf849ca_Method">
    <vt:lpwstr>Privileged</vt:lpwstr>
  </property>
  <property fmtid="{D5CDD505-2E9C-101B-9397-08002B2CF9AE}" pid="13" name="MSIP_Label_0ad370f1-5840-4c36-bb65-89acaaf849ca_Name">
    <vt:lpwstr>OFFICIAL</vt:lpwstr>
  </property>
  <property fmtid="{D5CDD505-2E9C-101B-9397-08002B2CF9AE}" pid="14" name="MSIP_Label_0ad370f1-5840-4c36-bb65-89acaaf849ca_SiteId">
    <vt:lpwstr>0fe05593-19ac-4f98-adbf-0375fce7f160</vt:lpwstr>
  </property>
  <property fmtid="{D5CDD505-2E9C-101B-9397-08002B2CF9AE}" pid="15" name="MSIP_Label_0ad370f1-5840-4c36-bb65-89acaaf849ca_ActionId">
    <vt:lpwstr>26bba09b-ea08-4312-8fb9-c3aa0dea3007</vt:lpwstr>
  </property>
  <property fmtid="{D5CDD505-2E9C-101B-9397-08002B2CF9AE}" pid="16" name="MSIP_Label_0ad370f1-5840-4c36-bb65-89acaaf849ca_ContentBits">
    <vt:lpwstr>3</vt:lpwstr>
  </property>
  <property fmtid="{D5CDD505-2E9C-101B-9397-08002B2CF9AE}" pid="17" name="MSIP_Label_0ad370f1-5840-4c36-bb65-89acaaf849ca_Tag">
    <vt:lpwstr>10, 0, 1, 2</vt:lpwstr>
  </property>
</Properties>
</file>